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7F5C3" w14:textId="17AA41A3" w:rsidR="00C0183E" w:rsidRDefault="00000000">
      <w:pPr>
        <w:suppressAutoHyphens w:val="0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ascii="Verdana" w:hAnsi="Verdana" w:cs="Arial"/>
          <w:b/>
          <w:sz w:val="20"/>
          <w:u w:val="single"/>
        </w:rPr>
        <w:t>ANEXO I</w:t>
      </w:r>
    </w:p>
    <w:p w14:paraId="79A4C0FC" w14:textId="77777777" w:rsidR="00272322" w:rsidRDefault="00272322">
      <w:pPr>
        <w:suppressAutoHyphens w:val="0"/>
        <w:jc w:val="center"/>
        <w:rPr>
          <w:rFonts w:ascii="Verdana" w:hAnsi="Verdana" w:cs="Arial"/>
          <w:b/>
          <w:sz w:val="20"/>
          <w:u w:val="single"/>
        </w:rPr>
      </w:pPr>
    </w:p>
    <w:p w14:paraId="13FC279D" w14:textId="77777777" w:rsidR="00C0183E" w:rsidRDefault="00000000">
      <w:pPr>
        <w:jc w:val="center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sz w:val="20"/>
        </w:rPr>
        <w:t>TERMO DE REFERÊNCIA</w:t>
      </w:r>
    </w:p>
    <w:p w14:paraId="4B88697B" w14:textId="77777777" w:rsidR="00C0183E" w:rsidRDefault="00C0183E">
      <w:pPr>
        <w:jc w:val="center"/>
        <w:rPr>
          <w:rFonts w:ascii="Verdana" w:hAnsi="Verdana" w:cs="Arial"/>
          <w:b/>
          <w:sz w:val="20"/>
          <w:u w:val="single"/>
        </w:rPr>
      </w:pPr>
    </w:p>
    <w:p w14:paraId="772EE3EE" w14:textId="77777777" w:rsidR="00C0183E" w:rsidRDefault="00000000">
      <w:pPr>
        <w:jc w:val="center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iCs/>
          <w:color w:val="000000"/>
          <w:sz w:val="20"/>
        </w:rPr>
        <w:t>ABERTURA DE PROCESSO LICITATÓRIO  – PARA PRESTAÇÃO DE SERVIÇOS</w:t>
      </w:r>
      <w:r>
        <w:rPr>
          <w:rFonts w:ascii="Verdana" w:eastAsia="Arial" w:hAnsi="Verdana" w:cs="Arial"/>
          <w:b/>
          <w:bCs/>
          <w:iCs/>
          <w:color w:val="000000"/>
          <w:sz w:val="20"/>
          <w:lang w:eastAsia="zh-CN"/>
        </w:rPr>
        <w:t xml:space="preserve"> DE DECORAÇÃO, BUFFET E ALUGUEL DE SALÃO DE FESTAS, ORGANIZADOS E EXECUTADOS PELA SECRETARIA MUNICIPAL DE SAÚDE</w:t>
      </w:r>
    </w:p>
    <w:p w14:paraId="5CEB29E7" w14:textId="77777777" w:rsidR="00C0183E" w:rsidRDefault="00C0183E">
      <w:pPr>
        <w:jc w:val="center"/>
        <w:rPr>
          <w:rFonts w:ascii="Verdana" w:hAnsi="Verdana" w:cs="Arial"/>
          <w:b/>
          <w:sz w:val="20"/>
          <w:u w:val="single"/>
        </w:rPr>
      </w:pPr>
    </w:p>
    <w:p w14:paraId="44B37A47" w14:textId="77777777" w:rsidR="00C0183E" w:rsidRDefault="00C0183E">
      <w:pPr>
        <w:jc w:val="center"/>
        <w:rPr>
          <w:rFonts w:ascii="Verdana" w:hAnsi="Verdana" w:cs="Arial"/>
          <w:b/>
          <w:sz w:val="20"/>
          <w:u w:val="single"/>
        </w:rPr>
      </w:pPr>
    </w:p>
    <w:p w14:paraId="3466DD32" w14:textId="77777777" w:rsidR="00C0183E" w:rsidRDefault="00C0183E">
      <w:pPr>
        <w:jc w:val="center"/>
        <w:rPr>
          <w:rFonts w:ascii="Verdana" w:hAnsi="Verdana"/>
          <w:sz w:val="20"/>
        </w:rPr>
      </w:pPr>
    </w:p>
    <w:p w14:paraId="6940941D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sz w:val="20"/>
        </w:rPr>
        <w:t>1. OBJETO</w:t>
      </w:r>
    </w:p>
    <w:p w14:paraId="6D7F0B47" w14:textId="6D66B13C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 xml:space="preserve">1.1. </w:t>
      </w:r>
      <w:bookmarkStart w:id="0" w:name="_Hlk214283300"/>
      <w:r w:rsidR="00272322">
        <w:rPr>
          <w:rFonts w:ascii="Verdana" w:hAnsi="Verdana" w:cs="Arial"/>
          <w:sz w:val="20"/>
        </w:rPr>
        <w:t xml:space="preserve">Contratação de empresa capacitada para a </w:t>
      </w:r>
      <w:r w:rsidR="00272322">
        <w:rPr>
          <w:rFonts w:ascii="Verdana" w:hAnsi="Verdana" w:cs="Arial"/>
          <w:iCs/>
          <w:sz w:val="20"/>
        </w:rPr>
        <w:t>prestação de serviços de decoração, buffet e aluguel de salão de festas, organizados e executados pela Secretaria Municipal de Saúde, deste município</w:t>
      </w:r>
      <w:bookmarkEnd w:id="0"/>
      <w:r w:rsidR="00272322">
        <w:rPr>
          <w:rFonts w:ascii="Verdana" w:hAnsi="Verdana" w:cs="Arial"/>
          <w:iCs/>
          <w:sz w:val="20"/>
        </w:rPr>
        <w:t>,</w:t>
      </w:r>
      <w:r>
        <w:rPr>
          <w:rFonts w:ascii="Verdana" w:hAnsi="Verdana" w:cs="Arial"/>
          <w:sz w:val="20"/>
        </w:rPr>
        <w:t xml:space="preserve">  de acordo com os critérios e condições estabelecidas neste Termo de Referência, ETP e seus Anexos.</w:t>
      </w:r>
    </w:p>
    <w:p w14:paraId="3DE08E77" w14:textId="77777777" w:rsidR="00C0183E" w:rsidRDefault="00C0183E">
      <w:pPr>
        <w:jc w:val="both"/>
        <w:rPr>
          <w:rFonts w:ascii="Verdana" w:hAnsi="Verdana" w:cs="Arial"/>
          <w:sz w:val="20"/>
        </w:rPr>
      </w:pPr>
    </w:p>
    <w:tbl>
      <w:tblPr>
        <w:tblW w:w="9700" w:type="dxa"/>
        <w:tblInd w:w="-1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3"/>
        <w:gridCol w:w="3282"/>
        <w:gridCol w:w="852"/>
        <w:gridCol w:w="1125"/>
        <w:gridCol w:w="1923"/>
        <w:gridCol w:w="1775"/>
      </w:tblGrid>
      <w:tr w:rsidR="00C0183E" w:rsidRPr="00B36E1E" w14:paraId="3A77E88C" w14:textId="77777777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645D1" w14:textId="77777777" w:rsidR="00C0183E" w:rsidRPr="00B36E1E" w:rsidRDefault="00000000" w:rsidP="00B36E1E">
            <w:pPr>
              <w:pStyle w:val="Contedodatabela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36E1E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153EB" w14:textId="77777777" w:rsidR="00C0183E" w:rsidRPr="00B36E1E" w:rsidRDefault="00000000" w:rsidP="00B36E1E">
            <w:pPr>
              <w:pStyle w:val="Contedodatabela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36E1E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D34EA" w14:textId="77777777" w:rsidR="00C0183E" w:rsidRPr="00B36E1E" w:rsidRDefault="00000000" w:rsidP="00B36E1E">
            <w:pPr>
              <w:pStyle w:val="Contedodatabela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36E1E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3C6FB" w14:textId="77777777" w:rsidR="00C0183E" w:rsidRPr="00B36E1E" w:rsidRDefault="00000000" w:rsidP="00B36E1E">
            <w:pPr>
              <w:pStyle w:val="Contedodatabela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36E1E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55A16" w14:textId="77777777" w:rsidR="00C0183E" w:rsidRPr="00B36E1E" w:rsidRDefault="00000000" w:rsidP="00B36E1E">
            <w:pPr>
              <w:pStyle w:val="Contedodatabela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36E1E">
              <w:rPr>
                <w:rFonts w:ascii="Verdana" w:hAnsi="Verdana"/>
                <w:b/>
                <w:bCs/>
                <w:color w:val="000000"/>
                <w:sz w:val="20"/>
              </w:rPr>
              <w:t>VALOR ESTIMATIVO UNITÁRIO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DBBBC" w14:textId="77777777" w:rsidR="00C0183E" w:rsidRPr="00B36E1E" w:rsidRDefault="00000000" w:rsidP="00B36E1E">
            <w:pPr>
              <w:pStyle w:val="Contedodatabela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36E1E">
              <w:rPr>
                <w:rFonts w:ascii="Verdana" w:hAnsi="Verdana"/>
                <w:b/>
                <w:bCs/>
                <w:color w:val="000000"/>
                <w:sz w:val="20"/>
              </w:rPr>
              <w:t>VALOR ESTIMATIVO TOTAL</w:t>
            </w:r>
          </w:p>
        </w:tc>
      </w:tr>
      <w:tr w:rsidR="00C0183E" w:rsidRPr="00B36E1E" w14:paraId="2DDED109" w14:textId="77777777">
        <w:tc>
          <w:tcPr>
            <w:tcW w:w="742" w:type="dxa"/>
            <w:tcBorders>
              <w:left w:val="single" w:sz="4" w:space="0" w:color="000000"/>
              <w:bottom w:val="single" w:sz="4" w:space="0" w:color="000000"/>
            </w:tcBorders>
          </w:tcPr>
          <w:p w14:paraId="2521271E" w14:textId="77777777" w:rsidR="00C0183E" w:rsidRPr="00B36E1E" w:rsidRDefault="00000000" w:rsidP="00B36E1E">
            <w:pPr>
              <w:pStyle w:val="Contedodatabela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36E1E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</w:tcBorders>
          </w:tcPr>
          <w:p w14:paraId="03E65EBA" w14:textId="77777777" w:rsidR="00C0183E" w:rsidRPr="00B36E1E" w:rsidRDefault="00000000" w:rsidP="00B36E1E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b/>
                <w:bCs/>
                <w:color w:val="000000"/>
                <w:sz w:val="20"/>
              </w:rPr>
            </w:pPr>
            <w:r w:rsidRPr="00B36E1E">
              <w:rPr>
                <w:rFonts w:ascii="Verdana" w:hAnsi="Verdana" w:cs="Arial"/>
                <w:b/>
                <w:bCs/>
                <w:color w:val="000000"/>
                <w:sz w:val="20"/>
              </w:rPr>
              <w:t>Contratação de empresa para prestação de serviço de decoração, buffet e aluguel de espaço, compreendendo:</w:t>
            </w:r>
          </w:p>
          <w:p w14:paraId="326EF4A2" w14:textId="77777777" w:rsidR="00B36E1E" w:rsidRDefault="00B36E1E" w:rsidP="00B36E1E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</w:p>
          <w:p w14:paraId="44372F48" w14:textId="18C0AB0E" w:rsidR="00C0183E" w:rsidRPr="00B36E1E" w:rsidRDefault="00000000" w:rsidP="00B36E1E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  <w:r w:rsidRPr="00B36E1E">
              <w:rPr>
                <w:rFonts w:ascii="Verdana" w:hAnsi="Verdana" w:cs="Arial"/>
                <w:color w:val="000000"/>
                <w:sz w:val="20"/>
              </w:rPr>
              <w:t>*decoração</w:t>
            </w:r>
          </w:p>
          <w:p w14:paraId="141DB221" w14:textId="77777777" w:rsidR="00C0183E" w:rsidRPr="00B36E1E" w:rsidRDefault="00000000" w:rsidP="00B36E1E">
            <w:pPr>
              <w:pStyle w:val="Corpodetexto"/>
              <w:widowControl w:val="0"/>
              <w:spacing w:after="0"/>
              <w:jc w:val="both"/>
              <w:rPr>
                <w:rFonts w:ascii="Verdana" w:hAnsi="Verdana"/>
                <w:sz w:val="20"/>
              </w:rPr>
            </w:pPr>
            <w:r w:rsidRPr="00B36E1E">
              <w:rPr>
                <w:rStyle w:val="Forte"/>
                <w:rFonts w:ascii="Verdana" w:hAnsi="Verdana" w:cs="Arial"/>
                <w:b w:val="0"/>
                <w:sz w:val="20"/>
              </w:rPr>
              <w:t>- cadeiras: 400 unidades (as cadeiras deverão ser de ferro brancas com estofados brancos).</w:t>
            </w:r>
            <w:r w:rsidRPr="00B36E1E">
              <w:rPr>
                <w:rStyle w:val="Forte"/>
                <w:rFonts w:ascii="Verdana" w:hAnsi="Verdana" w:cs="Arial"/>
                <w:b w:val="0"/>
                <w:sz w:val="20"/>
              </w:rPr>
              <w:br/>
              <w:t>- mesas: 50 unidades</w:t>
            </w:r>
            <w:r w:rsidRPr="00B36E1E">
              <w:rPr>
                <w:rStyle w:val="Forte"/>
                <w:rFonts w:ascii="Verdana" w:hAnsi="Verdana" w:cs="Arial"/>
                <w:b w:val="0"/>
                <w:sz w:val="20"/>
              </w:rPr>
              <w:br/>
              <w:t>- tampões; 50 unidades</w:t>
            </w:r>
            <w:r w:rsidRPr="00B36E1E">
              <w:rPr>
                <w:rStyle w:val="Forte"/>
                <w:rFonts w:ascii="Verdana" w:hAnsi="Verdana" w:cs="Arial"/>
                <w:b w:val="0"/>
                <w:sz w:val="20"/>
              </w:rPr>
              <w:br/>
              <w:t>- toalhas: 50 unidades  aproximadamente 3 metros. A cor das toalhas será designado pela contratante quando agendar o evento.</w:t>
            </w:r>
            <w:r w:rsidRPr="00B36E1E">
              <w:rPr>
                <w:rStyle w:val="Forte"/>
                <w:rFonts w:ascii="Verdana" w:hAnsi="Verdana" w:cs="Arial"/>
                <w:b w:val="0"/>
                <w:sz w:val="20"/>
              </w:rPr>
              <w:br/>
              <w:t>-  pratos de louça, talheres em inox, jarras de vidro, bandejas em inox, copos de vidro, taças de vidro.</w:t>
            </w:r>
            <w:r w:rsidRPr="00B36E1E">
              <w:rPr>
                <w:rStyle w:val="Forte"/>
                <w:rFonts w:ascii="Verdana" w:hAnsi="Verdana" w:cs="Arial"/>
                <w:b w:val="0"/>
                <w:sz w:val="20"/>
              </w:rPr>
              <w:br/>
              <w:t>- freezer e geladeiras para acomodação de bebidas.</w:t>
            </w:r>
            <w:r w:rsidRPr="00B36E1E">
              <w:rPr>
                <w:rFonts w:ascii="Verdana" w:hAnsi="Verdana" w:cs="Arial"/>
                <w:color w:val="000000"/>
                <w:sz w:val="20"/>
              </w:rPr>
              <w:t>-decoração ambiente com espaço para fotos, cortinas, tapetes, pufs, flores artificiais etc.</w:t>
            </w:r>
          </w:p>
          <w:p w14:paraId="52474EB7" w14:textId="77777777" w:rsidR="00C0183E" w:rsidRPr="00B36E1E" w:rsidRDefault="00000000" w:rsidP="00B36E1E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  <w:r w:rsidRPr="00B36E1E">
              <w:rPr>
                <w:rFonts w:ascii="Verdana" w:hAnsi="Verdana" w:cs="Arial"/>
                <w:color w:val="000000"/>
                <w:sz w:val="20"/>
              </w:rPr>
              <w:t>-espaço de salão de festas limpo e organizado para realização do evento com acomodação para no mínimo 400 pessoas;</w:t>
            </w:r>
          </w:p>
          <w:p w14:paraId="14A39B33" w14:textId="77777777" w:rsidR="00C0183E" w:rsidRPr="00B36E1E" w:rsidRDefault="00000000" w:rsidP="00B36E1E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  <w:r w:rsidRPr="00B36E1E">
              <w:rPr>
                <w:rFonts w:ascii="Verdana" w:hAnsi="Verdana" w:cs="Arial"/>
                <w:color w:val="000000"/>
                <w:sz w:val="20"/>
              </w:rPr>
              <w:lastRenderedPageBreak/>
              <w:t>*buffet</w:t>
            </w:r>
          </w:p>
          <w:p w14:paraId="6385A966" w14:textId="77777777" w:rsidR="00C0183E" w:rsidRPr="00B36E1E" w:rsidRDefault="00000000" w:rsidP="00B36E1E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  <w:r w:rsidRPr="00B36E1E">
              <w:rPr>
                <w:rFonts w:ascii="Verdana" w:hAnsi="Verdana" w:cs="Arial"/>
                <w:color w:val="000000"/>
                <w:sz w:val="20"/>
              </w:rPr>
              <w:t>Arroz, farofa, salada tropical e churrasco para aproximadamente 400 pessoas;</w:t>
            </w:r>
          </w:p>
          <w:p w14:paraId="19C09EE6" w14:textId="77777777" w:rsidR="00C0183E" w:rsidRPr="00B36E1E" w:rsidRDefault="00000000" w:rsidP="00B36E1E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  <w:r w:rsidRPr="00B36E1E">
              <w:rPr>
                <w:rFonts w:ascii="Verdana" w:hAnsi="Verdana" w:cs="Arial"/>
                <w:color w:val="000000"/>
                <w:sz w:val="20"/>
              </w:rPr>
              <w:t>Refrigerante de 1º linha em 02 sabores gelado;</w:t>
            </w:r>
          </w:p>
          <w:p w14:paraId="0D9CA62A" w14:textId="77777777" w:rsidR="00C0183E" w:rsidRPr="00B36E1E" w:rsidRDefault="00000000" w:rsidP="00B36E1E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36E1E">
              <w:rPr>
                <w:rStyle w:val="Forte"/>
                <w:rFonts w:ascii="Verdana" w:hAnsi="Verdana" w:cs="Arial"/>
                <w:b w:val="0"/>
                <w:color w:val="000000"/>
                <w:sz w:val="20"/>
              </w:rPr>
              <w:t>Água mineral gelada (pode ser bebedouro com galão) pudim de leite para corte para aproximadamente 400 pessoas;</w:t>
            </w:r>
          </w:p>
          <w:p w14:paraId="4D9F4D1C" w14:textId="77777777" w:rsidR="00C0183E" w:rsidRPr="00B36E1E" w:rsidRDefault="00000000" w:rsidP="00B36E1E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36E1E">
              <w:rPr>
                <w:rStyle w:val="Forte"/>
                <w:rFonts w:ascii="Verdana" w:hAnsi="Verdana" w:cs="Arial"/>
                <w:b w:val="0"/>
                <w:color w:val="000000"/>
                <w:sz w:val="20"/>
              </w:rPr>
              <w:t>Salão de festa deve conter:</w:t>
            </w:r>
          </w:p>
          <w:p w14:paraId="735DF952" w14:textId="77777777" w:rsidR="00C0183E" w:rsidRPr="00B36E1E" w:rsidRDefault="00000000" w:rsidP="00B36E1E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36E1E">
              <w:rPr>
                <w:rStyle w:val="Forte"/>
                <w:rFonts w:ascii="Verdana" w:hAnsi="Verdana" w:cs="Arial"/>
                <w:b w:val="0"/>
                <w:color w:val="000000"/>
                <w:sz w:val="20"/>
              </w:rPr>
              <w:t>- Tapete vermelho para a entrada dos formandos;</w:t>
            </w:r>
          </w:p>
          <w:p w14:paraId="7732A9EF" w14:textId="77777777" w:rsidR="00C0183E" w:rsidRPr="00B36E1E" w:rsidRDefault="00000000" w:rsidP="00B36E1E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36E1E">
              <w:rPr>
                <w:rStyle w:val="Forte"/>
                <w:rFonts w:ascii="Verdana" w:hAnsi="Verdana" w:cs="Arial"/>
                <w:b w:val="0"/>
                <w:color w:val="000000"/>
                <w:sz w:val="20"/>
              </w:rPr>
              <w:t>Disponibilidade para compôr na organização do evento:</w:t>
            </w:r>
          </w:p>
          <w:p w14:paraId="6DAE2C6F" w14:textId="77777777" w:rsidR="00C0183E" w:rsidRPr="00B36E1E" w:rsidRDefault="00000000" w:rsidP="00B36E1E">
            <w:pPr>
              <w:widowControl w:val="0"/>
              <w:overflowPunct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36E1E">
              <w:rPr>
                <w:rStyle w:val="Forte"/>
                <w:rFonts w:ascii="Verdana" w:hAnsi="Verdana" w:cs="Arial"/>
                <w:b w:val="0"/>
                <w:color w:val="000000"/>
                <w:sz w:val="20"/>
              </w:rPr>
              <w:t>- disponibilidade de : 01 cerimonialista, 01 assistente, 01 porteiro, 01 segurança, 10 garçons, 03 cozinheiras e 06 ajudantes.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14:paraId="4DEB8CD8" w14:textId="77777777" w:rsidR="00C0183E" w:rsidRPr="00B36E1E" w:rsidRDefault="00000000" w:rsidP="00B36E1E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36E1E">
              <w:rPr>
                <w:rFonts w:ascii="Verdana" w:hAnsi="Verdana"/>
                <w:color w:val="000000"/>
                <w:sz w:val="20"/>
              </w:rPr>
              <w:lastRenderedPageBreak/>
              <w:t>Serv.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</w:tcPr>
          <w:p w14:paraId="6087114F" w14:textId="77777777" w:rsidR="00C0183E" w:rsidRPr="00B36E1E" w:rsidRDefault="00000000" w:rsidP="00B36E1E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36E1E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1923" w:type="dxa"/>
            <w:tcBorders>
              <w:left w:val="single" w:sz="4" w:space="0" w:color="000000"/>
              <w:bottom w:val="single" w:sz="4" w:space="0" w:color="000000"/>
            </w:tcBorders>
          </w:tcPr>
          <w:p w14:paraId="38AFF18B" w14:textId="4C3BC1DA" w:rsidR="00C0183E" w:rsidRPr="00B36E1E" w:rsidRDefault="00000000" w:rsidP="00B36E1E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36E1E">
              <w:rPr>
                <w:rFonts w:ascii="Verdana" w:hAnsi="Verdana"/>
                <w:sz w:val="20"/>
              </w:rPr>
              <w:t>R$ 5</w:t>
            </w:r>
            <w:r w:rsidR="005368EE">
              <w:rPr>
                <w:rFonts w:ascii="Verdana" w:hAnsi="Verdana"/>
                <w:sz w:val="20"/>
              </w:rPr>
              <w:t>8</w:t>
            </w:r>
            <w:r w:rsidRPr="00B36E1E">
              <w:rPr>
                <w:rFonts w:ascii="Verdana" w:hAnsi="Verdana"/>
                <w:sz w:val="20"/>
              </w:rPr>
              <w:t>.000,00</w:t>
            </w: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24646" w14:textId="33F0C29D" w:rsidR="00C0183E" w:rsidRPr="00B36E1E" w:rsidRDefault="00000000" w:rsidP="00B36E1E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36E1E">
              <w:rPr>
                <w:rFonts w:ascii="Verdana" w:hAnsi="Verdana"/>
                <w:sz w:val="20"/>
              </w:rPr>
              <w:t>R$ 5</w:t>
            </w:r>
            <w:r w:rsidR="005368EE">
              <w:rPr>
                <w:rFonts w:ascii="Verdana" w:hAnsi="Verdana"/>
                <w:sz w:val="20"/>
              </w:rPr>
              <w:t>8</w:t>
            </w:r>
            <w:r w:rsidRPr="00B36E1E">
              <w:rPr>
                <w:rFonts w:ascii="Verdana" w:hAnsi="Verdana"/>
                <w:sz w:val="20"/>
              </w:rPr>
              <w:t>.000,00</w:t>
            </w:r>
          </w:p>
        </w:tc>
      </w:tr>
      <w:tr w:rsidR="00C0183E" w:rsidRPr="00B36E1E" w14:paraId="0856340A" w14:textId="77777777">
        <w:tc>
          <w:tcPr>
            <w:tcW w:w="969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056F" w14:textId="77777777" w:rsidR="00C0183E" w:rsidRPr="00B36E1E" w:rsidRDefault="00C0183E" w:rsidP="00B36E1E">
            <w:pPr>
              <w:pStyle w:val="Contedodatabela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7A0B51E1" w14:textId="2BFD616C" w:rsidR="00C0183E" w:rsidRPr="00B36E1E" w:rsidRDefault="00000000" w:rsidP="00B36E1E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36E1E">
              <w:rPr>
                <w:rFonts w:ascii="Verdana" w:hAnsi="Verdana"/>
                <w:sz w:val="20"/>
              </w:rPr>
              <w:t>VALOR ESTIMADO TOTAL; R$ 5</w:t>
            </w:r>
            <w:r w:rsidR="005368EE">
              <w:rPr>
                <w:rFonts w:ascii="Verdana" w:hAnsi="Verdana"/>
                <w:sz w:val="20"/>
              </w:rPr>
              <w:t>8</w:t>
            </w:r>
            <w:r w:rsidRPr="00B36E1E">
              <w:rPr>
                <w:rFonts w:ascii="Verdana" w:hAnsi="Verdana"/>
                <w:sz w:val="20"/>
              </w:rPr>
              <w:t>.000,00 (cinquenta</w:t>
            </w:r>
            <w:r w:rsidR="005368EE">
              <w:rPr>
                <w:rFonts w:ascii="Verdana" w:hAnsi="Verdana"/>
                <w:sz w:val="20"/>
              </w:rPr>
              <w:t xml:space="preserve"> e oito</w:t>
            </w:r>
            <w:r w:rsidRPr="00B36E1E">
              <w:rPr>
                <w:rFonts w:ascii="Verdana" w:hAnsi="Verdana"/>
                <w:sz w:val="20"/>
              </w:rPr>
              <w:t xml:space="preserve"> mil reais)</w:t>
            </w:r>
          </w:p>
          <w:p w14:paraId="1F512DC9" w14:textId="77777777" w:rsidR="00C0183E" w:rsidRPr="00B36E1E" w:rsidRDefault="00C0183E" w:rsidP="00B36E1E">
            <w:pPr>
              <w:pStyle w:val="Contedodatabela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</w:tc>
      </w:tr>
    </w:tbl>
    <w:p w14:paraId="6E172A10" w14:textId="77777777" w:rsidR="00C0183E" w:rsidRDefault="00C0183E">
      <w:pPr>
        <w:widowControl w:val="0"/>
        <w:jc w:val="both"/>
        <w:rPr>
          <w:rFonts w:ascii="Verdana" w:hAnsi="Verdana" w:cs="Arial"/>
          <w:b/>
          <w:sz w:val="20"/>
          <w:u w:val="single"/>
        </w:rPr>
      </w:pPr>
    </w:p>
    <w:p w14:paraId="09B59E21" w14:textId="77777777" w:rsidR="00C0183E" w:rsidRDefault="00000000">
      <w:pPr>
        <w:pStyle w:val="PargrafodaLista"/>
        <w:suppressAutoHyphens w:val="0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1.2</w:t>
      </w:r>
      <w:r>
        <w:rPr>
          <w:rFonts w:ascii="Verdana" w:hAnsi="Verdana"/>
          <w:b/>
          <w:bCs/>
          <w:iCs/>
          <w:sz w:val="20"/>
          <w:szCs w:val="20"/>
        </w:rPr>
        <w:t>.</w:t>
      </w:r>
      <w:r>
        <w:rPr>
          <w:rFonts w:ascii="Verdana" w:hAnsi="Verdana"/>
          <w:iCs/>
          <w:sz w:val="20"/>
          <w:szCs w:val="20"/>
        </w:rPr>
        <w:t xml:space="preserve"> O objeto desta aquisição não se enquadra como sendo de bens de luxo, conforme Decreto nº 10.818, de 2021.</w:t>
      </w:r>
    </w:p>
    <w:p w14:paraId="17800446" w14:textId="77777777" w:rsidR="00C0183E" w:rsidRDefault="00000000">
      <w:pPr>
        <w:pStyle w:val="PargrafodaLista"/>
        <w:suppressAutoHyphens w:val="0"/>
        <w:spacing w:line="240" w:lineRule="auto"/>
        <w:ind w:left="-2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1.3. </w:t>
      </w:r>
      <w:r>
        <w:rPr>
          <w:rFonts w:ascii="Verdana" w:hAnsi="Verdana"/>
          <w:sz w:val="20"/>
          <w:szCs w:val="20"/>
        </w:rPr>
        <w:t xml:space="preserve">O prazo de vigência da </w:t>
      </w:r>
      <w:r>
        <w:rPr>
          <w:rFonts w:ascii="Verdana" w:eastAsia="Times New Roman" w:hAnsi="Verdana" w:cs="Times New Roman"/>
          <w:sz w:val="20"/>
          <w:szCs w:val="20"/>
        </w:rPr>
        <w:t>contratação</w:t>
      </w:r>
      <w:r>
        <w:rPr>
          <w:rFonts w:ascii="Verdana" w:hAnsi="Verdana"/>
          <w:sz w:val="20"/>
          <w:szCs w:val="20"/>
        </w:rPr>
        <w:t xml:space="preserve"> será de 01 (UM) MÊS, </w:t>
      </w:r>
      <w:r>
        <w:rPr>
          <w:rFonts w:ascii="Verdana" w:hAnsi="Verdana" w:cs="Arial"/>
          <w:iCs/>
          <w:color w:val="000000"/>
          <w:sz w:val="20"/>
          <w:szCs w:val="20"/>
        </w:rPr>
        <w:t>contados a partir da assinatura contrato e recebimento da Autorização de fornecimento.</w:t>
      </w:r>
    </w:p>
    <w:p w14:paraId="2530B252" w14:textId="77777777" w:rsidR="00C0183E" w:rsidRDefault="00000000">
      <w:pPr>
        <w:pStyle w:val="PargrafodaLista"/>
        <w:suppressAutoHyphens w:val="0"/>
        <w:spacing w:line="240" w:lineRule="auto"/>
        <w:ind w:left="-22"/>
        <w:jc w:val="both"/>
        <w:rPr>
          <w:rFonts w:ascii="Verdana" w:hAnsi="Verdana"/>
          <w:sz w:val="20"/>
          <w:szCs w:val="20"/>
        </w:rPr>
      </w:pPr>
      <w:r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>
        <w:rPr>
          <w:rFonts w:ascii="Verdana" w:eastAsia="SimSun" w:hAnsi="Verdana" w:cs="Arial"/>
          <w:b/>
          <w:bCs/>
          <w:sz w:val="20"/>
          <w:szCs w:val="20"/>
        </w:rPr>
        <w:t xml:space="preserve">01 item. </w:t>
      </w:r>
      <w:r>
        <w:rPr>
          <w:rFonts w:ascii="Verdana" w:eastAsia="SimSun" w:hAnsi="Verdana" w:cs="Arial"/>
          <w:sz w:val="20"/>
          <w:szCs w:val="20"/>
        </w:rPr>
        <w:t>O custo estimado total da contratação é de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R$  50.000,00 (cinquenta mil reais) </w:t>
      </w:r>
      <w:r>
        <w:rPr>
          <w:rFonts w:ascii="Verdana" w:eastAsia="SimSun" w:hAnsi="Verdana" w:cs="Arial"/>
          <w:sz w:val="20"/>
          <w:szCs w:val="20"/>
        </w:rPr>
        <w:t xml:space="preserve">conforme custos unitários apostos nos orçamentos e no quadro comparativo de preços simples em anexo. Para fins de classificação, será considerado o </w:t>
      </w:r>
      <w:r>
        <w:rPr>
          <w:rFonts w:ascii="Verdana" w:eastAsia="SimSun" w:hAnsi="Verdana" w:cs="Arial"/>
          <w:b/>
          <w:sz w:val="20"/>
          <w:szCs w:val="20"/>
        </w:rPr>
        <w:t xml:space="preserve">menor preço </w:t>
      </w:r>
      <w:r>
        <w:rPr>
          <w:rFonts w:ascii="Verdana" w:eastAsia="Times New Roman" w:hAnsi="Verdana" w:cs="Arial"/>
          <w:b/>
          <w:color w:val="000000"/>
          <w:sz w:val="20"/>
          <w:szCs w:val="20"/>
          <w:lang w:eastAsia="zh-CN"/>
        </w:rPr>
        <w:t>por item</w:t>
      </w:r>
      <w:r>
        <w:rPr>
          <w:rFonts w:ascii="Verdana" w:eastAsia="SimSun" w:hAnsi="Verdana" w:cs="Arial"/>
          <w:sz w:val="20"/>
          <w:szCs w:val="20"/>
        </w:rPr>
        <w:t>.</w:t>
      </w:r>
    </w:p>
    <w:p w14:paraId="5835B2CD" w14:textId="77777777" w:rsidR="00C0183E" w:rsidRDefault="00C0183E">
      <w:pPr>
        <w:jc w:val="both"/>
        <w:rPr>
          <w:rFonts w:ascii="Verdana" w:hAnsi="Verdana"/>
          <w:b/>
          <w:bCs/>
          <w:sz w:val="20"/>
        </w:rPr>
      </w:pPr>
    </w:p>
    <w:p w14:paraId="1F195976" w14:textId="77777777" w:rsidR="00C0183E" w:rsidRDefault="00000000">
      <w:pPr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2A89C86E" w14:textId="77777777" w:rsidR="00C0183E" w:rsidRDefault="00000000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2.1. </w:t>
      </w:r>
      <w:bookmarkStart w:id="1" w:name="_Hlk170988156"/>
      <w:r>
        <w:rPr>
          <w:rFonts w:ascii="Verdana" w:hAnsi="Verdana"/>
          <w:sz w:val="20"/>
          <w:szCs w:val="20"/>
        </w:rPr>
        <w:t>A Fundamentação da Contratação e de seus quantitativos encontra-se pormenorizada em tópico específico dos Estudos Técnicos Preliminares, apêndice deste Termo de Referência.</w:t>
      </w:r>
      <w:bookmarkEnd w:id="1"/>
    </w:p>
    <w:p w14:paraId="02DADF29" w14:textId="77777777" w:rsidR="00C0183E" w:rsidRDefault="00C0183E">
      <w:pPr>
        <w:pStyle w:val="PargrafodaLista"/>
        <w:spacing w:after="0" w:line="240" w:lineRule="auto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21AFC80A" w14:textId="77777777" w:rsidR="00C0183E" w:rsidRDefault="00000000">
      <w:pPr>
        <w:tabs>
          <w:tab w:val="left" w:pos="335"/>
        </w:tabs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3. DESCRIÇÃO DA SOLUÇÃO</w:t>
      </w:r>
    </w:p>
    <w:p w14:paraId="6F99FE8D" w14:textId="77777777" w:rsidR="00C0183E" w:rsidRDefault="00000000">
      <w:pPr>
        <w:suppressAutoHyphens w:val="0"/>
        <w:jc w:val="both"/>
        <w:rPr>
          <w:rFonts w:ascii="Verdana" w:hAnsi="Verdana"/>
          <w:sz w:val="20"/>
        </w:rPr>
      </w:pPr>
      <w:r>
        <w:rPr>
          <w:rFonts w:ascii="Verdana" w:eastAsia="Arial" w:hAnsi="Verdana" w:cs="Arial"/>
          <w:color w:val="000000"/>
          <w:sz w:val="20"/>
          <w:lang w:eastAsia="zh-CN"/>
        </w:rPr>
        <w:t xml:space="preserve">3.1 </w:t>
      </w:r>
      <w:bookmarkStart w:id="2" w:name="_Ref121236534"/>
      <w:r>
        <w:rPr>
          <w:rFonts w:ascii="Verdana" w:eastAsia="Arial" w:hAnsi="Verdana" w:cs="Arial"/>
          <w:color w:val="000000"/>
          <w:sz w:val="20"/>
          <w:lang w:eastAsia="zh-CN"/>
        </w:rPr>
        <w:t>A descrição da solução como um todo se encontra pormenorizada em tópico específico dos Estudos Técnicos Preliminares</w:t>
      </w:r>
      <w:bookmarkEnd w:id="2"/>
      <w:r>
        <w:rPr>
          <w:rFonts w:ascii="Verdana" w:eastAsia="Arial" w:hAnsi="Verdana" w:cs="Arial"/>
          <w:color w:val="000000"/>
          <w:sz w:val="20"/>
          <w:lang w:eastAsia="zh-CN"/>
        </w:rPr>
        <w:t>.</w:t>
      </w:r>
    </w:p>
    <w:p w14:paraId="01C74CAE" w14:textId="77777777" w:rsidR="00C0183E" w:rsidRDefault="00C0183E">
      <w:pPr>
        <w:jc w:val="both"/>
        <w:rPr>
          <w:rFonts w:ascii="Verdana" w:hAnsi="Verdana" w:cs="Arial"/>
          <w:sz w:val="20"/>
        </w:rPr>
      </w:pPr>
    </w:p>
    <w:p w14:paraId="55D56096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4. REQUISITOS DA CONTRATAÇÃO</w:t>
      </w:r>
    </w:p>
    <w:p w14:paraId="75E74F3B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4.1. Na execução dos serviços , a CONTRATADA deve:</w:t>
      </w:r>
    </w:p>
    <w:p w14:paraId="45D77B20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 xml:space="preserve">a) Zelar pela integridade física dos equipamentos, utensílios e materiais utilizados na prestação de serviço. </w:t>
      </w:r>
    </w:p>
    <w:p w14:paraId="769B5BA7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 xml:space="preserve">b) Manter os equipamentos e materiais em bom estado de uso, sem danos que possam comprometer a participação dos usuários ou proporcionar algum tipo de acidente. </w:t>
      </w:r>
    </w:p>
    <w:p w14:paraId="41181E7D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c) Fornecer os materiais de consumo e mão de obra necessários à execução completa do serviço com toda segurança aos usuários e participantes. </w:t>
      </w:r>
    </w:p>
    <w:p w14:paraId="55566EF6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d) Fornecer transporte, logística e tudo o mais que for necessário para disponibilizar o objeto da contratação, a fim de assegurar a prestação dos serviços ora licitados, devendo, obrigatoriamente, a CONTRATADA incluir no preço do serviço os correspondentes custos.</w:t>
      </w:r>
    </w:p>
    <w:p w14:paraId="6FEBAD21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lastRenderedPageBreak/>
        <w:t>e) Realizar todos e quaisquer serviços de manutenção ou substituição dos equipamentos ou materiais que se fizerem necessários, de acordo com suas características.</w:t>
      </w:r>
    </w:p>
    <w:p w14:paraId="3F5DBC0E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 xml:space="preserve">f) Os organizadores do evento como: </w:t>
      </w:r>
      <w:r>
        <w:rPr>
          <w:rStyle w:val="Forte"/>
          <w:rFonts w:ascii="Verdana" w:hAnsi="Verdana" w:cs="Arial"/>
          <w:b w:val="0"/>
          <w:color w:val="000000"/>
          <w:sz w:val="20"/>
        </w:rPr>
        <w:t xml:space="preserve"> cerimonialista, assistente,  porteiro,  segurança,  garçons, cozinheiras e ajudantes deverão estar devidamente uniformizados pela CONTRATADA com as devidas identificações.</w:t>
      </w:r>
    </w:p>
    <w:p w14:paraId="0A0442AD" w14:textId="77777777" w:rsidR="00C0183E" w:rsidRDefault="00C0183E">
      <w:pPr>
        <w:jc w:val="both"/>
        <w:rPr>
          <w:rFonts w:ascii="Verdana" w:hAnsi="Verdana"/>
          <w:sz w:val="20"/>
        </w:rPr>
      </w:pPr>
    </w:p>
    <w:p w14:paraId="5795138D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 xml:space="preserve">5. MODELO DE EXECUÇÃO CONTRATUAL </w:t>
      </w:r>
    </w:p>
    <w:p w14:paraId="0D1BF8C5" w14:textId="77777777" w:rsidR="00C0183E" w:rsidRDefault="00000000">
      <w:pPr>
        <w:pStyle w:val="PargrafodaLista"/>
        <w:tabs>
          <w:tab w:val="left" w:pos="0"/>
          <w:tab w:val="left" w:pos="450"/>
        </w:tabs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iCs/>
          <w:sz w:val="20"/>
          <w:szCs w:val="20"/>
        </w:rPr>
        <w:t>5.1. O prazo de execução dos serviços será de 30 (trinta) dias de acordo com a assinatura contratual e recebimento da Autorização de fornecimento, onde a CONTRATADA deverá manter a data do Evento estipulada pela Secretaria Municipal de Saúde que está prevista para 18 de dezembro de 2025 a partir das 18:00hs</w:t>
      </w:r>
      <w:r>
        <w:rPr>
          <w:rFonts w:ascii="Verdana" w:eastAsia="Times New Roman" w:hAnsi="Verdana" w:cs="Times New Roman"/>
          <w:iCs/>
          <w:color w:val="000000"/>
          <w:sz w:val="20"/>
          <w:szCs w:val="20"/>
        </w:rPr>
        <w:t>, devendo ocorrer no Município de São Gabriel da Palha/ES, CEP: 29.780.000.</w:t>
      </w:r>
    </w:p>
    <w:p w14:paraId="05234A4D" w14:textId="77777777" w:rsidR="00C0183E" w:rsidRDefault="00000000">
      <w:pPr>
        <w:pStyle w:val="PargrafodaLista"/>
        <w:tabs>
          <w:tab w:val="left" w:pos="0"/>
          <w:tab w:val="left" w:pos="450"/>
        </w:tabs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iCs/>
          <w:color w:val="000000"/>
          <w:sz w:val="20"/>
          <w:szCs w:val="20"/>
        </w:rPr>
        <w:t>5.1.1. Entrega total do serviço no mínimo duas horas antes do início do evento.</w:t>
      </w:r>
    </w:p>
    <w:p w14:paraId="35E6304F" w14:textId="77777777" w:rsidR="00C0183E" w:rsidRDefault="00C0183E">
      <w:pPr>
        <w:pStyle w:val="PargrafodaLista"/>
        <w:tabs>
          <w:tab w:val="left" w:pos="0"/>
          <w:tab w:val="left" w:pos="450"/>
        </w:tabs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</w:p>
    <w:p w14:paraId="5AD81359" w14:textId="77777777" w:rsidR="00C0183E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Responsável: Secretaria Municipal de Saúde</w:t>
      </w:r>
    </w:p>
    <w:p w14:paraId="2E6B3691" w14:textId="77777777" w:rsidR="00C0183E" w:rsidRDefault="00000000">
      <w:pPr>
        <w:tabs>
          <w:tab w:val="left" w:pos="508"/>
        </w:tabs>
        <w:jc w:val="both"/>
      </w:pPr>
      <w:r>
        <w:rPr>
          <w:rFonts w:ascii="Verdana" w:hAnsi="Verdana" w:cs="Arial"/>
          <w:sz w:val="20"/>
        </w:rPr>
        <w:t>e-mail:setorcomprassgp</w:t>
      </w:r>
      <w:r>
        <w:rPr>
          <w:rStyle w:val="Hyperlink1"/>
          <w:rFonts w:ascii="Verdana" w:hAnsi="Verdana" w:cs="Arial"/>
          <w:color w:val="000000"/>
          <w:sz w:val="20"/>
          <w:u w:val="none"/>
        </w:rPr>
        <w:t>@gmail.com</w:t>
      </w:r>
    </w:p>
    <w:p w14:paraId="62192E78" w14:textId="77777777" w:rsidR="00C0183E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Telefone: (27) 999740 8895</w:t>
      </w:r>
    </w:p>
    <w:p w14:paraId="7B188A9B" w14:textId="77777777" w:rsidR="00C0183E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5.4</w:t>
      </w:r>
      <w:r>
        <w:rPr>
          <w:rFonts w:ascii="Verdana" w:hAnsi="Verdana"/>
          <w:b/>
          <w:bCs/>
          <w:iCs/>
          <w:sz w:val="20"/>
        </w:rPr>
        <w:t xml:space="preserve">. </w:t>
      </w:r>
      <w:r>
        <w:rPr>
          <w:rFonts w:ascii="Verdana" w:hAnsi="Verdana"/>
          <w:bCs/>
          <w:iCs/>
          <w:sz w:val="20"/>
        </w:rPr>
        <w:t xml:space="preserve">Caso não seja possível a realização na data assinalada, a empresa deverá comunicar as razões respectivas com pelo menos 03 (três) dias de antecedência para que qualquer pleito de prorrogação de prazo seja analisado, ressalvadas situações de caso fortuito e </w:t>
      </w:r>
      <w:r>
        <w:rPr>
          <w:rFonts w:ascii="Verdana" w:hAnsi="Verdana"/>
          <w:iCs/>
          <w:sz w:val="20"/>
        </w:rPr>
        <w:t>força</w:t>
      </w:r>
      <w:r>
        <w:rPr>
          <w:rFonts w:ascii="Verdana" w:hAnsi="Verdana"/>
          <w:bCs/>
          <w:iCs/>
          <w:sz w:val="20"/>
        </w:rPr>
        <w:t xml:space="preserve"> maior.</w:t>
      </w:r>
    </w:p>
    <w:p w14:paraId="778A546A" w14:textId="77777777" w:rsidR="00C0183E" w:rsidRDefault="00000000">
      <w:pPr>
        <w:pStyle w:val="Nivel2"/>
        <w:spacing w:before="0"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</w:rPr>
        <w:t>5.5.</w:t>
      </w:r>
      <w:r>
        <w:rPr>
          <w:rFonts w:ascii="Verdana" w:hAnsi="Verdana" w:cs="Times New Roman"/>
          <w:bCs/>
          <w:color w:val="auto"/>
          <w:sz w:val="20"/>
          <w:szCs w:val="20"/>
        </w:rPr>
        <w:t xml:space="preserve"> A execução dos serviços será acompanhado e fiscalizado por funcionário da secretaria requisitante, para efeito de posterior verificação de sua conformidade com as especificações constantes neste Termo de Referência e na proposta.</w:t>
      </w:r>
    </w:p>
    <w:p w14:paraId="10D56D4F" w14:textId="77777777" w:rsidR="00C0183E" w:rsidRDefault="00000000">
      <w:pPr>
        <w:pStyle w:val="Nivel2"/>
        <w:spacing w:before="0"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</w:rPr>
        <w:t>5.6.</w:t>
      </w:r>
      <w:r>
        <w:rPr>
          <w:rFonts w:ascii="Verdana" w:hAnsi="Verdana" w:cs="Times New Roman"/>
          <w:bCs/>
          <w:color w:val="auto"/>
          <w:sz w:val="20"/>
          <w:szCs w:val="20"/>
        </w:rPr>
        <w:t xml:space="preserve"> Os serviços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 às suas custas.</w:t>
      </w:r>
    </w:p>
    <w:p w14:paraId="66CF1A7B" w14:textId="77777777" w:rsidR="00C0183E" w:rsidRDefault="0000000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iCs/>
          <w:sz w:val="20"/>
          <w:szCs w:val="20"/>
        </w:rPr>
        <w:t>5.7. No caso de recusa da execução dos serviços pelo fornecedor, a Administração Pública adotará as providências cabíveis, de cordo com a legislação aplicável, visando sanar problemas por ventura ocorridos.</w:t>
      </w:r>
    </w:p>
    <w:p w14:paraId="3237D606" w14:textId="77777777" w:rsidR="00C0183E" w:rsidRDefault="00C0183E">
      <w:pPr>
        <w:pStyle w:val="Nivel2"/>
        <w:tabs>
          <w:tab w:val="left" w:pos="508"/>
        </w:tabs>
        <w:spacing w:before="0" w:after="0" w:line="240" w:lineRule="auto"/>
        <w:rPr>
          <w:rFonts w:ascii="Verdana" w:hAnsi="Verdana"/>
          <w:b/>
          <w:sz w:val="20"/>
          <w:szCs w:val="20"/>
          <w:u w:val="single"/>
        </w:rPr>
      </w:pPr>
    </w:p>
    <w:p w14:paraId="231A68E4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6 .</w:t>
      </w:r>
      <w:r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4736BBF5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6.1. A especificação</w:t>
      </w:r>
      <w:r>
        <w:rPr>
          <w:rFonts w:ascii="Verdana" w:hAnsi="Verdana" w:cs="Arial"/>
          <w:sz w:val="20"/>
          <w:lang w:eastAsia="zh-CN"/>
        </w:rPr>
        <w:t xml:space="preserve"> dos serviços </w:t>
      </w:r>
      <w:r>
        <w:rPr>
          <w:rFonts w:ascii="Verdana" w:hAnsi="Verdana" w:cs="Arial"/>
          <w:sz w:val="20"/>
        </w:rPr>
        <w:t xml:space="preserve">contidos neste Termo de Referência, foi estudada para atender todas as necessidades apresentadas e é necessária a garantir uma boa qualidade do </w:t>
      </w:r>
      <w:r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19D58AA3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 xml:space="preserve">6.2.  </w:t>
      </w:r>
      <w:r>
        <w:rPr>
          <w:rFonts w:ascii="Verdana" w:hAnsi="Verdana" w:cs="Arial"/>
          <w:sz w:val="20"/>
          <w:lang w:eastAsia="zh-CN"/>
        </w:rPr>
        <w:t>O fornecedor deverá prestar o serviço de acordo com as informações contidas neste Termo de Referência e no ETP.</w:t>
      </w:r>
    </w:p>
    <w:p w14:paraId="30344085" w14:textId="77777777" w:rsidR="00C0183E" w:rsidRDefault="00C0183E">
      <w:pPr>
        <w:jc w:val="both"/>
        <w:rPr>
          <w:rFonts w:ascii="Verdana" w:hAnsi="Verdana"/>
          <w:sz w:val="20"/>
        </w:rPr>
      </w:pPr>
    </w:p>
    <w:p w14:paraId="5F9BF5B9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sz w:val="20"/>
        </w:rPr>
        <w:t>7. RESPONSABILIDADES DO CONTRATANTE</w:t>
      </w:r>
    </w:p>
    <w:p w14:paraId="7D2E9804" w14:textId="77777777" w:rsidR="00C0183E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7.1. Averiguar a prestação do serviço no prazo e condições estabelecidas neste Termo de Referência e seus anexos.</w:t>
      </w:r>
    </w:p>
    <w:p w14:paraId="7F8ABB2C" w14:textId="77777777" w:rsidR="00C0183E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083B9294" w14:textId="77777777" w:rsidR="00C0183E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serviço fornecido, para que seja substituído, reparado ou corrigido.</w:t>
      </w:r>
    </w:p>
    <w:p w14:paraId="7072FA86" w14:textId="77777777" w:rsidR="00C0183E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0601E0D1" w14:textId="77777777" w:rsidR="00C0183E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111A6867" w14:textId="77777777" w:rsidR="00C0183E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7.6. A Administração não responderá por quaisquer compromissos assumidos pela Contratada com terceiros, ainda que vinculados à execução da presente aquisição, bem como por qualquer </w:t>
      </w:r>
      <w:r>
        <w:rPr>
          <w:rFonts w:ascii="Verdana" w:hAnsi="Verdana" w:cs="Arial"/>
          <w:color w:val="000000"/>
          <w:sz w:val="20"/>
        </w:rPr>
        <w:lastRenderedPageBreak/>
        <w:t>dano causado a terceiros em decorrência de ato da Contratada, de seus empregados, prepostos ou subordinados.</w:t>
      </w:r>
    </w:p>
    <w:p w14:paraId="3D23ECEB" w14:textId="77777777" w:rsidR="00C0183E" w:rsidRDefault="00C0183E">
      <w:pPr>
        <w:jc w:val="both"/>
        <w:rPr>
          <w:rFonts w:ascii="Verdana" w:hAnsi="Verdana" w:cs="Arial"/>
          <w:b/>
          <w:sz w:val="20"/>
          <w:u w:val="single"/>
        </w:rPr>
      </w:pPr>
    </w:p>
    <w:p w14:paraId="2644C160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36BB36B9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472F2F8C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783FED9D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478BA57B" w14:textId="77777777" w:rsidR="00C0183E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8.4. Indicar preposto para representá-la.</w:t>
      </w:r>
    </w:p>
    <w:p w14:paraId="53584CDA" w14:textId="77777777" w:rsidR="00C0183E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7D8939FB" w14:textId="77777777" w:rsidR="00C0183E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>
        <w:rPr>
          <w:rFonts w:ascii="Verdana" w:hAnsi="Verdana"/>
          <w:sz w:val="20"/>
        </w:rPr>
        <w:br/>
      </w:r>
      <w:r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14825CE1" w14:textId="77777777" w:rsidR="00C0183E" w:rsidRDefault="00000000">
      <w:pPr>
        <w:pStyle w:val="Corpodetexto"/>
        <w:spacing w:before="1" w:after="0" w:line="24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8.8. Todo o local de montagem deverá ser sinalizado de acordo com as normas de segurança.</w:t>
      </w:r>
    </w:p>
    <w:p w14:paraId="6831DF9B" w14:textId="77777777" w:rsidR="00C0183E" w:rsidRDefault="00000000">
      <w:pPr>
        <w:pStyle w:val="Corpodetexto"/>
        <w:tabs>
          <w:tab w:val="left" w:pos="0"/>
        </w:tabs>
        <w:spacing w:before="1" w:after="0" w:line="24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8.9</w:t>
      </w:r>
      <w:r>
        <w:rPr>
          <w:rFonts w:ascii="Verdana" w:hAnsi="Verdana" w:cs="Arial"/>
          <w:b/>
          <w:bCs/>
          <w:color w:val="000000"/>
          <w:sz w:val="20"/>
        </w:rPr>
        <w:t>.</w:t>
      </w:r>
      <w:r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5C5C1C2B" w14:textId="77777777" w:rsidR="00C0183E" w:rsidRDefault="00000000">
      <w:pPr>
        <w:pStyle w:val="Corpodetexto"/>
        <w:tabs>
          <w:tab w:val="left" w:pos="0"/>
        </w:tabs>
        <w:spacing w:before="1" w:after="0" w:line="24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8.10. Os organizadores do evento como: </w:t>
      </w:r>
      <w:r>
        <w:rPr>
          <w:rStyle w:val="Forte"/>
          <w:rFonts w:ascii="Verdana" w:hAnsi="Verdana" w:cs="Arial"/>
          <w:b w:val="0"/>
          <w:color w:val="000000"/>
          <w:sz w:val="20"/>
        </w:rPr>
        <w:t xml:space="preserve"> cerimonialista, assistente,  porteiro,  segurança,  garçons, cozinheiras e ajudantes deverão estar devidamente uniformizados pela CONTRATADA com as devidas identificações.</w:t>
      </w:r>
    </w:p>
    <w:p w14:paraId="54B175D0" w14:textId="77777777" w:rsidR="00C0183E" w:rsidRDefault="00C0183E">
      <w:pPr>
        <w:tabs>
          <w:tab w:val="left" w:pos="0"/>
        </w:tabs>
        <w:rPr>
          <w:rFonts w:ascii="Verdana" w:hAnsi="Verdana" w:cs="Arial"/>
          <w:sz w:val="20"/>
          <w:u w:val="single"/>
        </w:rPr>
      </w:pPr>
    </w:p>
    <w:p w14:paraId="37017E63" w14:textId="77777777" w:rsidR="00C0183E" w:rsidRDefault="00000000">
      <w:pPr>
        <w:tabs>
          <w:tab w:val="left" w:pos="0"/>
        </w:tabs>
        <w:spacing w:before="57" w:after="57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sz w:val="20"/>
        </w:rPr>
        <w:t>9. RESULTADOS PRETENDIDOS</w:t>
      </w:r>
    </w:p>
    <w:p w14:paraId="4F5A5CED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9.1. Os resultados pretendidos com a contratação tem como  garantir que o Evento seja realizado de acordo com o número de pessoas estimadas em 400 (quatrocentos ) convidados, onde a Formatura deverá acontecer de forma segura e eficaz, sem quaisquer eventualidades que impossibilite que o evento seja devidamente concluído dentro dos padrões de organização da Secretaria Municipal de Saúde.</w:t>
      </w:r>
    </w:p>
    <w:p w14:paraId="58ABDC71" w14:textId="77777777" w:rsidR="00C0183E" w:rsidRDefault="00C0183E">
      <w:pPr>
        <w:jc w:val="both"/>
        <w:rPr>
          <w:rFonts w:ascii="Verdana" w:hAnsi="Verdana" w:cs="Arial"/>
          <w:b/>
          <w:sz w:val="20"/>
          <w:u w:val="single"/>
        </w:rPr>
      </w:pPr>
    </w:p>
    <w:p w14:paraId="5434CDEA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sz w:val="20"/>
        </w:rPr>
        <w:t>10. REGULARIDADE FISCAL E TRABALHISTA</w:t>
      </w:r>
    </w:p>
    <w:p w14:paraId="08CC754F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10.1. Cópia de inscrição no Cadastro de Pessoas Jurídicas – CNPJ.</w:t>
      </w:r>
    </w:p>
    <w:p w14:paraId="26BD0F5F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3E0387C7" w14:textId="77777777" w:rsidR="00C0183E" w:rsidRDefault="00000000">
      <w:pPr>
        <w:jc w:val="both"/>
      </w:pPr>
      <w:r>
        <w:rPr>
          <w:rFonts w:ascii="Verdana" w:hAnsi="Verdana" w:cs="Arial"/>
          <w:sz w:val="20"/>
        </w:rPr>
        <w:t xml:space="preserve">10.3.Prova de regularidade com a Fazenda Estadual, que poderá ser solicitada no site </w:t>
      </w:r>
      <w:hyperlink r:id="rId6">
        <w:r>
          <w:rPr>
            <w:rFonts w:ascii="Verdana" w:hAnsi="Verdana" w:cs="Arial"/>
            <w:color w:val="000080"/>
            <w:sz w:val="20"/>
            <w:u w:val="single"/>
          </w:rPr>
          <w:t>https://internet.sefaz.es.gov.br</w:t>
        </w:r>
      </w:hyperlink>
      <w:r>
        <w:rPr>
          <w:rFonts w:ascii="Verdana" w:hAnsi="Verdana" w:cs="Arial"/>
          <w:sz w:val="20"/>
        </w:rPr>
        <w:t>;</w:t>
      </w:r>
    </w:p>
    <w:p w14:paraId="287CB616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10.4.  Prova de regularidade com a Fazenda Pública Municipal referente ao domicílio do interessado;</w:t>
      </w:r>
    </w:p>
    <w:p w14:paraId="536226D5" w14:textId="77777777" w:rsidR="00C0183E" w:rsidRDefault="00000000">
      <w:pPr>
        <w:jc w:val="both"/>
      </w:pPr>
      <w:r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>
          <w:rPr>
            <w:rStyle w:val="Hyperlink1"/>
            <w:rFonts w:ascii="Verdana" w:hAnsi="Verdana" w:cs="Arial"/>
            <w:sz w:val="20"/>
          </w:rPr>
          <w:t>http://www.tst.jus.br</w:t>
        </w:r>
      </w:hyperlink>
      <w:r>
        <w:rPr>
          <w:rFonts w:ascii="Verdana" w:hAnsi="Verdana" w:cs="Arial"/>
          <w:sz w:val="20"/>
        </w:rPr>
        <w:t>.</w:t>
      </w:r>
    </w:p>
    <w:p w14:paraId="7778A619" w14:textId="77777777" w:rsidR="00C0183E" w:rsidRDefault="00C0183E">
      <w:pPr>
        <w:jc w:val="both"/>
        <w:rPr>
          <w:rFonts w:ascii="Verdana" w:hAnsi="Verdana" w:cs="Arial"/>
          <w:sz w:val="20"/>
        </w:rPr>
      </w:pPr>
    </w:p>
    <w:p w14:paraId="6A88FC6C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sz w:val="20"/>
        </w:rPr>
        <w:t>11. DAS SANÇÕES ADMINISTRATIVAS</w:t>
      </w:r>
    </w:p>
    <w:p w14:paraId="2448B871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14D88E89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.1.1. Dar causa à inexecução parcial do contrato.</w:t>
      </w:r>
    </w:p>
    <w:p w14:paraId="52E0DC2F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176BDCAE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lastRenderedPageBreak/>
        <w:t>11</w:t>
      </w:r>
      <w:r>
        <w:rPr>
          <w:rFonts w:ascii="Verdana" w:hAnsi="Verdana"/>
          <w:iCs/>
          <w:sz w:val="20"/>
        </w:rPr>
        <w:t>.1.3. Dar causa à inexecução total;</w:t>
      </w:r>
    </w:p>
    <w:p w14:paraId="1FFDBE61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.1.4. Deixar de entregar a documentação exigida para o certame.</w:t>
      </w:r>
    </w:p>
    <w:p w14:paraId="647D476F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352A5001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334C18AC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095B3DF4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0C64675A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02DD9388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097185DA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6328AD93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2A97C5C6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1B8AFE45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11.1.13.</w:t>
      </w:r>
      <w:r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3E495F87" w14:textId="77777777" w:rsidR="00C0183E" w:rsidRDefault="00C0183E">
      <w:pPr>
        <w:jc w:val="both"/>
        <w:rPr>
          <w:rFonts w:ascii="Verdana" w:hAnsi="Verdana" w:cs="Arial"/>
          <w:sz w:val="20"/>
          <w:u w:val="single"/>
        </w:rPr>
      </w:pPr>
    </w:p>
    <w:p w14:paraId="1FE29C4E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53932324" w14:textId="77777777" w:rsidR="00C0183E" w:rsidRDefault="00C0183E">
      <w:pPr>
        <w:jc w:val="both"/>
        <w:rPr>
          <w:rFonts w:ascii="Verdana" w:hAnsi="Verdana" w:cs="Arial"/>
          <w:sz w:val="20"/>
          <w:u w:val="single"/>
        </w:rPr>
      </w:pPr>
    </w:p>
    <w:p w14:paraId="4EB80EDE" w14:textId="77777777" w:rsidR="00C0183E" w:rsidRDefault="00000000">
      <w:pPr>
        <w:ind w:left="-57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061F3EFB" w14:textId="77777777" w:rsidR="00C0183E" w:rsidRDefault="00000000">
      <w:pPr>
        <w:ind w:left="-57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77BFDEF9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16D9F4B7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8.1.7 deste Termo de Referência, quando não se justificar a imposição de penalidade mais grave.</w:t>
      </w:r>
    </w:p>
    <w:p w14:paraId="428DC681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54051B47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.3. Na aplicação das sanções serão considerados:</w:t>
      </w:r>
    </w:p>
    <w:p w14:paraId="62F45985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.3.1. A natureza e a gravidade da infração cometida.</w:t>
      </w:r>
    </w:p>
    <w:p w14:paraId="531B1E47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11.3.2. As peculiaridades do caso concreto.</w:t>
      </w:r>
    </w:p>
    <w:p w14:paraId="52657743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11.3.3. As circunstâncias agravantes ou atenuantes.</w:t>
      </w:r>
    </w:p>
    <w:p w14:paraId="199D2DA5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11.3.4. Os danos que dela provierem para a Administração Pública.</w:t>
      </w:r>
    </w:p>
    <w:p w14:paraId="3DECC06C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3E9ED2E4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6E0D3EA1" w14:textId="09B34FE7" w:rsidR="00C0183E" w:rsidRDefault="00000000">
      <w:pPr>
        <w:jc w:val="both"/>
        <w:rPr>
          <w:rFonts w:ascii="Verdana" w:hAnsi="Verdana"/>
          <w:iCs/>
          <w:sz w:val="20"/>
          <w:lang w:eastAsia="en-US"/>
        </w:rPr>
      </w:pPr>
      <w:r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3F0D019F" w14:textId="77777777" w:rsidR="00275B98" w:rsidRDefault="00275B98">
      <w:pPr>
        <w:jc w:val="both"/>
        <w:rPr>
          <w:rFonts w:ascii="Verdana" w:hAnsi="Verdana"/>
          <w:sz w:val="20"/>
        </w:rPr>
      </w:pPr>
    </w:p>
    <w:p w14:paraId="0D28A379" w14:textId="77777777" w:rsidR="00C0183E" w:rsidRDefault="00C0183E">
      <w:pPr>
        <w:jc w:val="both"/>
        <w:rPr>
          <w:rFonts w:ascii="Verdana" w:hAnsi="Verdana"/>
          <w:sz w:val="20"/>
        </w:rPr>
      </w:pPr>
    </w:p>
    <w:p w14:paraId="6B140B88" w14:textId="77777777" w:rsidR="00C0183E" w:rsidRDefault="00000000">
      <w:pPr>
        <w:ind w:left="-79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  <w:lang w:eastAsia="en-US"/>
        </w:rPr>
        <w:lastRenderedPageBreak/>
        <w:t>12. DA HABILITAÇÃO</w:t>
      </w:r>
      <w:r>
        <w:rPr>
          <w:rFonts w:ascii="Verdana" w:hAnsi="Verdana"/>
          <w:sz w:val="20"/>
          <w:lang w:eastAsia="en-US"/>
        </w:rPr>
        <w:t xml:space="preserve">  </w:t>
      </w:r>
    </w:p>
    <w:p w14:paraId="7B0B518B" w14:textId="77777777" w:rsidR="00C0183E" w:rsidRDefault="00000000">
      <w:pPr>
        <w:ind w:left="-79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7C444C7C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63372F26" w14:textId="77777777" w:rsidR="00C0183E" w:rsidRDefault="00000000">
      <w:pPr>
        <w:pStyle w:val="PargrafodaLista"/>
        <w:spacing w:before="57" w:after="57" w:line="240" w:lineRule="auto"/>
        <w:ind w:left="0"/>
        <w:jc w:val="both"/>
      </w:pPr>
      <w:r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8">
        <w:r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>
        <w:rPr>
          <w:rFonts w:ascii="Verdana" w:hAnsi="Verdana" w:cs="Verdana"/>
          <w:sz w:val="20"/>
          <w:szCs w:val="20"/>
          <w:lang w:eastAsia="ar-SA"/>
        </w:rPr>
        <w:t>);</w:t>
      </w:r>
    </w:p>
    <w:p w14:paraId="5718B99E" w14:textId="77777777" w:rsidR="00C0183E" w:rsidRDefault="00000000">
      <w:pPr>
        <w:pStyle w:val="PargrafodaLista"/>
        <w:spacing w:before="57" w:after="57" w:line="240" w:lineRule="auto"/>
        <w:ind w:left="0"/>
        <w:jc w:val="both"/>
      </w:pPr>
      <w:r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>
        <w:rPr>
          <w:rFonts w:ascii="Verdana" w:hAnsi="Verdana" w:cs="Verdana"/>
          <w:sz w:val="20"/>
          <w:szCs w:val="20"/>
          <w:lang w:eastAsia="ar-SA"/>
        </w:rPr>
        <w:t>).</w:t>
      </w:r>
    </w:p>
    <w:p w14:paraId="6A95C30E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0E68D611" w14:textId="77777777" w:rsidR="00C0183E" w:rsidRDefault="00000000">
      <w:pPr>
        <w:spacing w:before="57" w:after="57"/>
        <w:jc w:val="both"/>
      </w:pPr>
      <w:r>
        <w:rPr>
          <w:rFonts w:ascii="Verdana" w:hAnsi="Verdana" w:cs="Verdana"/>
          <w:sz w:val="20"/>
          <w:lang w:eastAsia="ar-SA"/>
        </w:rPr>
        <w:t>e) Cadastro de empresas inid</w:t>
      </w:r>
      <w:r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>
          <w:rPr>
            <w:rFonts w:ascii="Verdana" w:hAnsi="Verdana" w:cs="Verdana"/>
            <w:color w:val="000080"/>
            <w:sz w:val="20"/>
            <w:u w:val="single"/>
          </w:rPr>
          <w:t>https://www.tcees.tc.br/portal-da-transparencia/consultas/lista-de</w:t>
        </w:r>
      </w:hyperlink>
      <w:r>
        <w:rPr>
          <w:rFonts w:ascii="Verdana" w:hAnsi="Verdana" w:cs="Verdana"/>
          <w:sz w:val="20"/>
        </w:rPr>
        <w:t xml:space="preserve"> responsáveis/proibidos-de-contratar/).</w:t>
      </w:r>
    </w:p>
    <w:p w14:paraId="66E905D1" w14:textId="77777777" w:rsidR="00C0183E" w:rsidRDefault="00000000">
      <w:pPr>
        <w:spacing w:before="57" w:after="57"/>
        <w:jc w:val="both"/>
      </w:pPr>
      <w:r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>
          <w:rPr>
            <w:rFonts w:ascii="Verdana" w:hAnsi="Verdana" w:cs="Verdana"/>
            <w:color w:val="000080"/>
            <w:sz w:val="20"/>
            <w:u w:val="single"/>
            <w:lang w:eastAsia="ar-SA"/>
          </w:rPr>
          <w:t>https://certidoesapf.apps.tcu.gov.br/</w:t>
        </w:r>
      </w:hyperlink>
      <w:r>
        <w:rPr>
          <w:rFonts w:ascii="Verdana" w:hAnsi="Verdana" w:cs="Verdana"/>
          <w:sz w:val="20"/>
          <w:lang w:eastAsia="ar-SA"/>
        </w:rPr>
        <w:t>);</w:t>
      </w:r>
    </w:p>
    <w:p w14:paraId="1491133F" w14:textId="77777777" w:rsidR="00C0183E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1C9C1614" w14:textId="77777777" w:rsidR="00C0183E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2B07CDF7" w14:textId="77777777" w:rsidR="00C0183E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65754842" w14:textId="77777777" w:rsidR="00C0183E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5F61E969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4A444E64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398025B9" w14:textId="77777777" w:rsidR="00C0183E" w:rsidRDefault="00000000">
      <w:pPr>
        <w:pStyle w:val="PargrafodaLista"/>
        <w:tabs>
          <w:tab w:val="left" w:pos="567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  <w:lang w:eastAsia="ar-SA"/>
        </w:rPr>
        <w:t xml:space="preserve">12.2 </w:t>
      </w:r>
      <w:r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04340A6B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5B80670A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67FDBF00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0C955113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12.3 Havendo a necessidade de envio de documentos de habilitação complementares, necessários à confirmação daqueles exigidos neste Edital e já apresentados, o licitante será </w:t>
      </w:r>
      <w:r>
        <w:rPr>
          <w:rFonts w:ascii="Verdana" w:hAnsi="Verdana" w:cs="Verdana"/>
          <w:color w:val="000000"/>
          <w:sz w:val="20"/>
          <w:szCs w:val="20"/>
        </w:rPr>
        <w:lastRenderedPageBreak/>
        <w:t>convocado a encaminhá-los, em formato digital, via sistema, no prazo de 02 (duas) horas, sob pena de inabilitação.</w:t>
      </w:r>
    </w:p>
    <w:p w14:paraId="5753F2DC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4A98BB29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6050FA8B" w14:textId="77777777" w:rsidR="00C0183E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1DA8A0DB" w14:textId="77777777" w:rsidR="00C0183E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12.7 Os licitantes deverão encaminhar, nos termos deste Edital, a documentação relacionada nos itens a seguir, para fins de habilitação:</w:t>
      </w:r>
    </w:p>
    <w:p w14:paraId="692FBCC9" w14:textId="77777777" w:rsidR="00C0183E" w:rsidRDefault="00C0183E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</w:p>
    <w:p w14:paraId="676A52F1" w14:textId="77777777" w:rsidR="00C0183E" w:rsidRDefault="00000000">
      <w:pPr>
        <w:pStyle w:val="PargrafodaLista"/>
        <w:spacing w:before="57" w:after="57" w:line="240" w:lineRule="auto"/>
        <w:ind w:left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>12.8 Habilitação jurídica:</w:t>
      </w:r>
    </w:p>
    <w:p w14:paraId="74FCE547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12.8.1 No caso de empresário individual: inscrição no Registro Público de Empresas Mercantis, a cargo da Junta Comercial da respectiva sede;</w:t>
      </w:r>
    </w:p>
    <w:p w14:paraId="24F4CD0E" w14:textId="77777777" w:rsidR="00C0183E" w:rsidRDefault="00000000">
      <w:pPr>
        <w:pStyle w:val="PargrafodaLista"/>
        <w:spacing w:before="57" w:after="57" w:line="240" w:lineRule="auto"/>
        <w:ind w:left="0"/>
        <w:jc w:val="both"/>
      </w:pPr>
      <w:r>
        <w:rPr>
          <w:rFonts w:ascii="Verdana" w:hAnsi="Verdana" w:cs="Verdana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2">
        <w:r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ascii="Verdana" w:hAnsi="Verdana" w:cs="Verdana"/>
          <w:color w:val="000000"/>
          <w:sz w:val="20"/>
          <w:szCs w:val="20"/>
        </w:rPr>
        <w:t>;</w:t>
      </w:r>
    </w:p>
    <w:p w14:paraId="5E6B5A17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576C138C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6836D0FA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19FBEEF9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710B8C5D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12.8.7 No caso de empresa ou sociedade estrangeira em funcionamento no País: decreto de autorização;</w:t>
      </w:r>
    </w:p>
    <w:p w14:paraId="6314B7AE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12.8.8 </w:t>
      </w:r>
      <w:r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2CD77DA1" w14:textId="77777777" w:rsidR="00C0183E" w:rsidRDefault="00C0183E">
      <w:pPr>
        <w:pStyle w:val="PargrafodaLista"/>
        <w:spacing w:line="240" w:lineRule="auto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1FB6726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12.9  Regularidade fiscal </w:t>
      </w:r>
      <w:r>
        <w:rPr>
          <w:rFonts w:ascii="Verdana" w:hAnsi="Verdana" w:cs="Verdana"/>
          <w:b/>
          <w:bCs/>
          <w:sz w:val="20"/>
          <w:szCs w:val="20"/>
        </w:rPr>
        <w:t>e trabalhista</w:t>
      </w:r>
      <w:r>
        <w:rPr>
          <w:rFonts w:ascii="Verdana" w:hAnsi="Verdana" w:cs="Verdana"/>
          <w:b/>
          <w:bCs/>
          <w:color w:val="0000FF"/>
          <w:sz w:val="20"/>
          <w:szCs w:val="20"/>
        </w:rPr>
        <w:t>:</w:t>
      </w:r>
    </w:p>
    <w:p w14:paraId="04B0F899" w14:textId="77777777" w:rsidR="00C0183E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caso;</w:t>
      </w:r>
    </w:p>
    <w:p w14:paraId="143DA641" w14:textId="77777777" w:rsidR="00C0183E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Licitante;</w:t>
      </w:r>
    </w:p>
    <w:p w14:paraId="1C1FC696" w14:textId="77777777" w:rsidR="00C0183E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sz w:val="20"/>
        </w:rPr>
        <w:t>12.9.3 Certidão de regularidade junto à fazenda pública Estadual, do domicílio do Licitante;</w:t>
      </w:r>
    </w:p>
    <w:p w14:paraId="0A121A19" w14:textId="77777777" w:rsidR="00C0183E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737FEDFF" w14:textId="77777777" w:rsidR="00C0183E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sz w:val="20"/>
        </w:rPr>
        <w:t>12.9.5</w:t>
      </w:r>
      <w:r>
        <w:rPr>
          <w:rFonts w:ascii="Verdana" w:hAnsi="Verdana" w:cs="Verdana"/>
          <w:b/>
          <w:bCs/>
          <w:sz w:val="20"/>
        </w:rPr>
        <w:t xml:space="preserve"> </w:t>
      </w:r>
      <w:r>
        <w:rPr>
          <w:rFonts w:ascii="Verdana" w:hAnsi="Verdana" w:cs="Verdana"/>
          <w:sz w:val="20"/>
        </w:rPr>
        <w:t>Certidão de regularidade junto ao</w:t>
      </w:r>
      <w:r>
        <w:rPr>
          <w:rFonts w:ascii="Verdana" w:hAnsi="Verdana" w:cs="Verdana"/>
          <w:b/>
          <w:sz w:val="20"/>
        </w:rPr>
        <w:t xml:space="preserve"> FGTS;</w:t>
      </w:r>
    </w:p>
    <w:p w14:paraId="0DDA4354" w14:textId="77777777" w:rsidR="00C0183E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0955B261" w14:textId="77777777" w:rsidR="00C0183E" w:rsidRDefault="00000000">
      <w:pPr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  <w:lang w:eastAsia="en-US" w:bidi="pt-BR"/>
        </w:rPr>
        <w:t xml:space="preserve">12.9.7 Caso o vencedor do menor preço seja qualificado como microempresa ou empresa de pequeno porte </w:t>
      </w:r>
      <w:r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37A8E3F1" w14:textId="71040D25" w:rsidR="00C0183E" w:rsidRDefault="00C0183E">
      <w:pPr>
        <w:spacing w:before="57" w:after="57"/>
        <w:jc w:val="both"/>
        <w:rPr>
          <w:rFonts w:ascii="Verdana" w:hAnsi="Verdana" w:cs="Arial"/>
          <w:b/>
          <w:sz w:val="20"/>
          <w:u w:val="single"/>
        </w:rPr>
      </w:pPr>
    </w:p>
    <w:p w14:paraId="43794338" w14:textId="1E14A213" w:rsidR="00275B98" w:rsidRDefault="00275B98">
      <w:pPr>
        <w:spacing w:before="57" w:after="57"/>
        <w:jc w:val="both"/>
        <w:rPr>
          <w:rFonts w:ascii="Verdana" w:hAnsi="Verdana" w:cs="Arial"/>
          <w:b/>
          <w:sz w:val="20"/>
          <w:u w:val="single"/>
        </w:rPr>
      </w:pPr>
    </w:p>
    <w:p w14:paraId="189A6781" w14:textId="768186F8" w:rsidR="00275B98" w:rsidRDefault="00275B98">
      <w:pPr>
        <w:spacing w:before="57" w:after="57"/>
        <w:jc w:val="both"/>
        <w:rPr>
          <w:rFonts w:ascii="Verdana" w:hAnsi="Verdana" w:cs="Arial"/>
          <w:b/>
          <w:sz w:val="20"/>
          <w:u w:val="single"/>
        </w:rPr>
      </w:pPr>
    </w:p>
    <w:p w14:paraId="6223C064" w14:textId="77777777" w:rsidR="00275B98" w:rsidRDefault="00275B98">
      <w:pPr>
        <w:spacing w:before="57" w:after="57"/>
        <w:jc w:val="both"/>
        <w:rPr>
          <w:rFonts w:ascii="Verdana" w:hAnsi="Verdana" w:cs="Arial"/>
          <w:b/>
          <w:sz w:val="20"/>
          <w:u w:val="single"/>
        </w:rPr>
      </w:pPr>
    </w:p>
    <w:p w14:paraId="653D70EF" w14:textId="77777777" w:rsidR="00C0183E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lastRenderedPageBreak/>
        <w:t>12.10 Qualificação Econômico-Financeira</w:t>
      </w:r>
      <w:r>
        <w:rPr>
          <w:rFonts w:ascii="Verdana" w:hAnsi="Verdana" w:cs="Verdana"/>
          <w:color w:val="000000"/>
          <w:sz w:val="20"/>
          <w:szCs w:val="20"/>
        </w:rPr>
        <w:t>.</w:t>
      </w:r>
    </w:p>
    <w:p w14:paraId="01227F9B" w14:textId="77777777" w:rsidR="00C0183E" w:rsidRDefault="00000000">
      <w:pPr>
        <w:tabs>
          <w:tab w:val="left" w:pos="850"/>
        </w:tabs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23861DAD" w14:textId="77777777" w:rsidR="00C0183E" w:rsidRDefault="00000000">
      <w:pPr>
        <w:tabs>
          <w:tab w:val="left" w:pos="850"/>
        </w:tabs>
        <w:spacing w:before="57" w:after="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6B2D2A72" w14:textId="77777777" w:rsidR="00C0183E" w:rsidRDefault="00000000">
      <w:pPr>
        <w:tabs>
          <w:tab w:val="left" w:pos="850"/>
        </w:tabs>
        <w:spacing w:before="57" w:after="57"/>
        <w:ind w:left="-57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dispensa de licitação.</w:t>
      </w:r>
    </w:p>
    <w:p w14:paraId="3EC25063" w14:textId="77777777" w:rsidR="00C0183E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3F92B6AA" w14:textId="77777777" w:rsidR="00C0183E" w:rsidRDefault="00C0183E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</w:p>
    <w:p w14:paraId="7A766348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13. CRITÉRIOS DE PAGAMENTO</w:t>
      </w:r>
    </w:p>
    <w:p w14:paraId="2ACBC4F5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664FB1F6" w14:textId="77777777" w:rsidR="00C0183E" w:rsidRDefault="00000000">
      <w:pPr>
        <w:ind w:left="-22"/>
        <w:jc w:val="both"/>
      </w:pPr>
      <w:r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>
        <w:rPr>
          <w:rFonts w:ascii="Verdana" w:hAnsi="Verdana"/>
          <w:color w:val="000000"/>
          <w:sz w:val="20"/>
        </w:rPr>
        <w:t>.</w:t>
      </w:r>
    </w:p>
    <w:p w14:paraId="1A6B04BC" w14:textId="77777777" w:rsidR="00C0183E" w:rsidRDefault="00000000">
      <w:pPr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16A15606" w14:textId="77777777" w:rsidR="00C0183E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O prazo de validade;</w:t>
      </w:r>
    </w:p>
    <w:p w14:paraId="466DE0B9" w14:textId="77777777" w:rsidR="00C0183E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A data da emissão; </w:t>
      </w:r>
    </w:p>
    <w:p w14:paraId="0052EA0F" w14:textId="77777777" w:rsidR="00C0183E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Os dados do contrato e do órgão contratante; </w:t>
      </w:r>
    </w:p>
    <w:p w14:paraId="07E9F48E" w14:textId="77777777" w:rsidR="00C0183E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O período respectivo de execução do contrato; </w:t>
      </w:r>
    </w:p>
    <w:p w14:paraId="35579A6B" w14:textId="77777777" w:rsidR="00C0183E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O valor a pagar; e </w:t>
      </w:r>
    </w:p>
    <w:p w14:paraId="7CCBD0E0" w14:textId="77777777" w:rsidR="00C0183E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Eventual destaque do valor de retenções tributárias cabíveis.</w:t>
      </w:r>
    </w:p>
    <w:p w14:paraId="32192669" w14:textId="77777777" w:rsidR="00C0183E" w:rsidRDefault="00000000">
      <w:pPr>
        <w:tabs>
          <w:tab w:val="left" w:pos="563"/>
        </w:tabs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09E36423" w14:textId="77777777" w:rsidR="00C0183E" w:rsidRDefault="00000000">
      <w:pPr>
        <w:tabs>
          <w:tab w:val="left" w:pos="109"/>
        </w:tabs>
        <w:ind w:left="-22"/>
        <w:jc w:val="both"/>
      </w:pPr>
      <w:r>
        <w:rPr>
          <w:rFonts w:ascii="Verdana" w:hAnsi="Verdana"/>
          <w:sz w:val="20"/>
        </w:rPr>
        <w:t>13.5. A</w:t>
      </w:r>
      <w:r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Hyperlink1"/>
          <w:rFonts w:ascii="Verdana" w:hAnsi="Verdana"/>
          <w:sz w:val="20"/>
          <w:lang w:eastAsia="en-US"/>
        </w:rPr>
        <w:t>.</w:t>
      </w:r>
    </w:p>
    <w:p w14:paraId="73854BF5" w14:textId="77777777" w:rsidR="00C0183E" w:rsidRDefault="00000000">
      <w:pPr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5BBFED83" w14:textId="77777777" w:rsidR="00C0183E" w:rsidRDefault="00000000">
      <w:pPr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6D07B000" w14:textId="77777777" w:rsidR="00C0183E" w:rsidRDefault="00000000">
      <w:pPr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5AF7E20A" w14:textId="77777777" w:rsidR="00C0183E" w:rsidRDefault="00000000">
      <w:pPr>
        <w:ind w:left="-79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72A78527" w14:textId="77777777" w:rsidR="00C0183E" w:rsidRDefault="00000000">
      <w:pPr>
        <w:ind w:left="-79"/>
        <w:jc w:val="both"/>
      </w:pPr>
      <w:r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>
          <w:rPr>
            <w:rFonts w:ascii="Verdana" w:hAnsi="Verdana"/>
            <w:sz w:val="20"/>
            <w:lang w:eastAsia="en-US"/>
          </w:rPr>
          <w:t>Lei Complementar nº 123, de 2006</w:t>
        </w:r>
      </w:hyperlink>
      <w:r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1FAC1C1C" w14:textId="77777777" w:rsidR="00C0183E" w:rsidRDefault="00000000">
      <w:pPr>
        <w:ind w:left="-79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eastAsia="en-US"/>
        </w:rPr>
        <w:t>13.11.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28BF2A3A" w14:textId="77777777" w:rsidR="00C0183E" w:rsidRDefault="00000000">
      <w:pPr>
        <w:pStyle w:val="PargrafodaLista"/>
        <w:tabs>
          <w:tab w:val="left" w:pos="518"/>
        </w:tabs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13.11. </w:t>
      </w:r>
      <w:r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48C3B48F" w14:textId="77777777" w:rsidR="00C0183E" w:rsidRDefault="00000000">
      <w:pPr>
        <w:pStyle w:val="PargrafodaLista"/>
        <w:tabs>
          <w:tab w:val="left" w:pos="518"/>
        </w:tabs>
        <w:spacing w:line="240" w:lineRule="auto"/>
        <w:ind w:lef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VM = VF </w:t>
      </w:r>
      <w:r>
        <w:rPr>
          <w:rFonts w:ascii="Verdana" w:hAnsi="Verdana" w:cs="Verdana"/>
          <w:sz w:val="20"/>
          <w:szCs w:val="20"/>
          <w:vertAlign w:val="subscript"/>
        </w:rPr>
        <w:t>*</w:t>
      </w:r>
      <w:r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  <w:u w:val="single"/>
        </w:rPr>
        <w:t>0,33</w:t>
      </w:r>
      <w:r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  <w:vertAlign w:val="subscript"/>
        </w:rPr>
        <w:t>*</w:t>
      </w:r>
      <w:r>
        <w:rPr>
          <w:rFonts w:ascii="Verdana" w:hAnsi="Verdana" w:cs="Verdana"/>
          <w:sz w:val="20"/>
          <w:szCs w:val="20"/>
        </w:rPr>
        <w:t xml:space="preserve"> ND</w:t>
      </w:r>
    </w:p>
    <w:p w14:paraId="16F2A25A" w14:textId="77777777" w:rsidR="00C0183E" w:rsidRDefault="00000000">
      <w:pPr>
        <w:pStyle w:val="PargrafodaLista"/>
        <w:tabs>
          <w:tab w:val="left" w:pos="518"/>
        </w:tabs>
        <w:spacing w:line="240" w:lineRule="auto"/>
        <w:ind w:left="0"/>
        <w:jc w:val="center"/>
        <w:rPr>
          <w:rFonts w:ascii="Verdana" w:hAnsi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</w:t>
      </w:r>
      <w:r>
        <w:rPr>
          <w:rFonts w:ascii="Verdana" w:hAnsi="Verdana" w:cs="Verdana"/>
          <w:sz w:val="20"/>
          <w:szCs w:val="20"/>
        </w:rPr>
        <w:t>100</w:t>
      </w:r>
    </w:p>
    <w:p w14:paraId="754B0659" w14:textId="77777777" w:rsidR="00C0183E" w:rsidRDefault="00000000">
      <w:pPr>
        <w:suppressAutoHyphens w:val="0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lastRenderedPageBreak/>
        <w:t xml:space="preserve">Onde: </w:t>
      </w:r>
    </w:p>
    <w:p w14:paraId="5A3F7240" w14:textId="77777777" w:rsidR="00C0183E" w:rsidRDefault="00000000">
      <w:pPr>
        <w:suppressAutoHyphens w:val="0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4F0EED12" w14:textId="77777777" w:rsidR="00C0183E" w:rsidRDefault="00000000">
      <w:pPr>
        <w:suppressAutoHyphens w:val="0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0AA9B3FE" w14:textId="77777777" w:rsidR="00C0183E" w:rsidRDefault="00000000">
      <w:pPr>
        <w:pStyle w:val="PargrafodaLista"/>
        <w:tabs>
          <w:tab w:val="left" w:pos="518"/>
        </w:tabs>
        <w:spacing w:line="240" w:lineRule="auto"/>
        <w:ind w:left="0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2B6AD2B1" w14:textId="77777777" w:rsidR="00C0183E" w:rsidRDefault="00000000">
      <w:pPr>
        <w:suppressAutoHyphens w:val="0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13.12.. A NOTA FISCAL ELETRÔNICA deverá conter o mesmo CNPJ e razão social apresentados quando na proposta, assim como, o número da contratação, o (s) objeto (s), os valores unitários e totais.</w:t>
      </w:r>
    </w:p>
    <w:p w14:paraId="3C21ABB7" w14:textId="77777777" w:rsidR="00C0183E" w:rsidRDefault="00000000">
      <w:pPr>
        <w:suppressAutoHyphens w:val="0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comunicado ao CONTRATANTE, mediante documentação própria, para apreciação da autoridade competente. </w:t>
      </w:r>
    </w:p>
    <w:p w14:paraId="72C55608" w14:textId="77777777" w:rsidR="00C0183E" w:rsidRDefault="00000000">
      <w:pPr>
        <w:suppressAutoHyphens w:val="0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178266D9" w14:textId="77777777" w:rsidR="00C0183E" w:rsidRDefault="00000000">
      <w:pPr>
        <w:pStyle w:val="Default"/>
        <w:tabs>
          <w:tab w:val="left" w:pos="563"/>
        </w:tabs>
        <w:ind w:left="-2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13.15. </w:t>
      </w:r>
      <w:r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00B042B7" w14:textId="77777777" w:rsidR="00C0183E" w:rsidRDefault="00C0183E">
      <w:pPr>
        <w:pStyle w:val="Default"/>
        <w:tabs>
          <w:tab w:val="left" w:pos="563"/>
        </w:tabs>
        <w:ind w:left="-22"/>
        <w:jc w:val="both"/>
        <w:rPr>
          <w:rFonts w:ascii="Verdana" w:hAnsi="Verdana" w:cs="Arial"/>
          <w:sz w:val="20"/>
          <w:szCs w:val="20"/>
          <w:lang w:eastAsia="pt-BR"/>
        </w:rPr>
      </w:pPr>
    </w:p>
    <w:p w14:paraId="04FC1C95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sz w:val="20"/>
        </w:rPr>
        <w:t>14. PROVIDÊNCIAS A SEREM ADOTADAS</w:t>
      </w:r>
    </w:p>
    <w:p w14:paraId="56E13926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 xml:space="preserve">14.1. A Administração Pública contará com a Secretaria Municipal de Saúde </w:t>
      </w:r>
      <w:r>
        <w:rPr>
          <w:rFonts w:ascii="Verdana" w:hAnsi="Verdana" w:cs="Arial"/>
          <w:color w:val="000000"/>
          <w:sz w:val="20"/>
          <w:lang w:eastAsia="zh-CN"/>
        </w:rPr>
        <w:t xml:space="preserve">responsável por acompanhar a prestação dos serviços, </w:t>
      </w:r>
      <w:r>
        <w:rPr>
          <w:rFonts w:ascii="Verdana" w:hAnsi="Verdana" w:cs="Arial"/>
          <w:sz w:val="20"/>
        </w:rPr>
        <w:t>recebimento e conferência das especificações contidas no processo licitatório.</w:t>
      </w:r>
    </w:p>
    <w:p w14:paraId="195A54E9" w14:textId="77777777" w:rsidR="00C0183E" w:rsidRDefault="00C0183E">
      <w:pPr>
        <w:jc w:val="both"/>
        <w:rPr>
          <w:rFonts w:ascii="Verdana" w:hAnsi="Verdana"/>
          <w:sz w:val="20"/>
        </w:rPr>
      </w:pPr>
    </w:p>
    <w:p w14:paraId="39782AAA" w14:textId="77777777" w:rsidR="00C0183E" w:rsidRDefault="00000000">
      <w:pPr>
        <w:suppressAutoHyphens w:val="0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sz w:val="20"/>
        </w:rPr>
        <w:t>15. CONTRATAÇÕES CORRELATAS E/OU INTERDEPENDENTES</w:t>
      </w:r>
    </w:p>
    <w:p w14:paraId="52098231" w14:textId="77777777" w:rsidR="00C0183E" w:rsidRDefault="00000000">
      <w:pPr>
        <w:suppressAutoHyphens w:val="0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15.1. Não se verifica contratações correlatas ou interdependentes para a viabilidade e contratação desta demanda.</w:t>
      </w:r>
    </w:p>
    <w:p w14:paraId="51D461C0" w14:textId="77777777" w:rsidR="00C0183E" w:rsidRDefault="00000000">
      <w:pPr>
        <w:suppressAutoHyphens w:val="0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sz w:val="20"/>
        </w:rPr>
        <w:t>16. POSSÍVEIS IMPACTOS AMBIENTAIS</w:t>
      </w:r>
    </w:p>
    <w:p w14:paraId="5BB6D552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16.1. </w:t>
      </w:r>
      <w:r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10228B13" w14:textId="77777777" w:rsidR="00C0183E" w:rsidRDefault="00C0183E">
      <w:pPr>
        <w:jc w:val="both"/>
        <w:rPr>
          <w:rFonts w:ascii="Verdana" w:hAnsi="Verdana" w:cs="Arial"/>
          <w:sz w:val="20"/>
        </w:rPr>
      </w:pPr>
    </w:p>
    <w:p w14:paraId="183E1B0A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sz w:val="20"/>
        </w:rPr>
        <w:t>17. DECLARAÇÃO E JUSTIFICATIVA DA VIABILIDADE</w:t>
      </w:r>
    </w:p>
    <w:p w14:paraId="21A01EE2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17.1. Neste sentido, a equipe de planejamento deste TR e de acordo com a autoridade deste requerente, declara viável esta contratação, com base nos elementos apresentados neste documento e ETP.</w:t>
      </w:r>
    </w:p>
    <w:p w14:paraId="16CD8C2F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17.2</w:t>
      </w:r>
      <w:r>
        <w:rPr>
          <w:rFonts w:ascii="Verdana" w:hAnsi="Verdana" w:cs="Arial"/>
          <w:b/>
          <w:bCs/>
          <w:sz w:val="20"/>
        </w:rPr>
        <w:t xml:space="preserve">. </w:t>
      </w:r>
      <w:r>
        <w:rPr>
          <w:rFonts w:ascii="Verdana" w:hAnsi="Verdana" w:cs="Arial"/>
          <w:sz w:val="20"/>
        </w:rPr>
        <w:t>Considerando a necessidade da contratação deste serviço para atender ao Evento organizado pela Secretaria Municipal de Saúde, com data estimada para 18 de dezembro de 2025, afins de celebrar a Formatura dos Agentes Comunitários de saúde e Agentes de Endemias.</w:t>
      </w:r>
    </w:p>
    <w:p w14:paraId="6687B6DF" w14:textId="77777777" w:rsidR="00C0183E" w:rsidRDefault="00C0183E">
      <w:pPr>
        <w:jc w:val="both"/>
        <w:rPr>
          <w:rFonts w:ascii="Verdana" w:hAnsi="Verdana" w:cs="Arial"/>
          <w:b/>
          <w:sz w:val="20"/>
          <w:u w:val="single"/>
        </w:rPr>
      </w:pPr>
    </w:p>
    <w:p w14:paraId="7F7F7401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 xml:space="preserve">18. ADEQUAÇÃO ORÇAMENTÁRIA </w:t>
      </w:r>
    </w:p>
    <w:p w14:paraId="57925940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18.1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2476D514" w14:textId="77777777" w:rsidR="00C0183E" w:rsidRDefault="00C0183E">
      <w:pPr>
        <w:jc w:val="both"/>
        <w:rPr>
          <w:rFonts w:ascii="Verdana" w:hAnsi="Verdana" w:cs="Arial"/>
          <w:b/>
          <w:sz w:val="20"/>
          <w:u w:val="single"/>
        </w:rPr>
      </w:pPr>
    </w:p>
    <w:p w14:paraId="7DD91829" w14:textId="77777777" w:rsidR="00C0183E" w:rsidRDefault="00000000">
      <w:pPr>
        <w:jc w:val="both"/>
        <w:rPr>
          <w:rFonts w:ascii="Verdana" w:hAnsi="Verdana"/>
          <w:sz w:val="20"/>
        </w:rPr>
      </w:pPr>
      <w:bookmarkStart w:id="3" w:name="_Hlk214282416"/>
      <w:r>
        <w:rPr>
          <w:rFonts w:ascii="Verdana" w:hAnsi="Verdana"/>
          <w:sz w:val="20"/>
        </w:rPr>
        <w:t>FICHA – FONTE: 00510-150000150000</w:t>
      </w:r>
      <w:bookmarkEnd w:id="3"/>
      <w:r>
        <w:rPr>
          <w:rFonts w:ascii="Verdana" w:hAnsi="Verdana"/>
          <w:sz w:val="20"/>
        </w:rPr>
        <w:t xml:space="preserve"> no valor de </w:t>
      </w:r>
      <w:r>
        <w:rPr>
          <w:rFonts w:ascii="Verdana" w:hAnsi="Verdana"/>
          <w:color w:val="000000"/>
          <w:sz w:val="20"/>
        </w:rPr>
        <w:t>R$ 50.000,00 (cinquenta mil reais)</w:t>
      </w:r>
    </w:p>
    <w:p w14:paraId="0C80CA12" w14:textId="77777777" w:rsidR="00C0183E" w:rsidRDefault="00C0183E">
      <w:pPr>
        <w:jc w:val="both"/>
        <w:rPr>
          <w:rFonts w:ascii="Verdana" w:hAnsi="Verdana"/>
          <w:color w:val="000000"/>
          <w:sz w:val="20"/>
        </w:rPr>
      </w:pPr>
    </w:p>
    <w:p w14:paraId="43D4BAAD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19.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530A6A25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19.1. A compilação das informações mencionados na elaboração deste Termo de Referência foram estruturadas/fundamentado no estudo técnico preliminar que concluiu pela viabilidade da contratação, em anexo nos autos e  elaborado pela secretaria requisitante.</w:t>
      </w:r>
    </w:p>
    <w:p w14:paraId="5196EB7A" w14:textId="77777777" w:rsidR="00C0183E" w:rsidRDefault="00C0183E">
      <w:pPr>
        <w:jc w:val="both"/>
        <w:rPr>
          <w:rFonts w:ascii="Verdana" w:hAnsi="Verdana"/>
          <w:sz w:val="20"/>
        </w:rPr>
      </w:pPr>
    </w:p>
    <w:p w14:paraId="25D47F96" w14:textId="77777777" w:rsidR="00C0183E" w:rsidRDefault="00000000">
      <w:pPr>
        <w:jc w:val="righ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São Gabriel da Palha, 12</w:t>
      </w:r>
      <w:r>
        <w:rPr>
          <w:rFonts w:ascii="Verdana" w:hAnsi="Verdana"/>
          <w:color w:val="000000"/>
          <w:sz w:val="20"/>
        </w:rPr>
        <w:t xml:space="preserve"> de novembro de 2025</w:t>
      </w:r>
    </w:p>
    <w:p w14:paraId="642F7648" w14:textId="77777777" w:rsidR="00C0183E" w:rsidRDefault="00C0183E">
      <w:pPr>
        <w:jc w:val="right"/>
        <w:rPr>
          <w:rFonts w:ascii="Verdana" w:hAnsi="Verdana"/>
          <w:sz w:val="20"/>
        </w:rPr>
      </w:pPr>
    </w:p>
    <w:p w14:paraId="0BD98B5D" w14:textId="77777777" w:rsidR="00C0183E" w:rsidRDefault="00000000">
      <w:pPr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sz w:val="20"/>
        </w:rPr>
        <w:t>Elaborado por:</w:t>
      </w:r>
    </w:p>
    <w:p w14:paraId="346C26ED" w14:textId="77777777" w:rsidR="00C0183E" w:rsidRDefault="00C0183E">
      <w:pPr>
        <w:jc w:val="center"/>
        <w:rPr>
          <w:rFonts w:ascii="Arial" w:hAnsi="Arial" w:cs="Arial"/>
          <w:sz w:val="22"/>
          <w:szCs w:val="22"/>
        </w:rPr>
      </w:pPr>
    </w:p>
    <w:p w14:paraId="341E3202" w14:textId="77777777" w:rsidR="00C0183E" w:rsidRPr="00275B98" w:rsidRDefault="00000000">
      <w:pPr>
        <w:rPr>
          <w:rFonts w:ascii="Verdana" w:hAnsi="Verdana" w:cs="Arial"/>
          <w:sz w:val="20"/>
        </w:rPr>
      </w:pPr>
      <w:r w:rsidRPr="00275B98">
        <w:rPr>
          <w:rFonts w:ascii="Verdana" w:hAnsi="Verdana" w:cs="Arial"/>
          <w:sz w:val="20"/>
        </w:rPr>
        <w:t>ELABORADO POR: KARINA ARRIVABENE</w:t>
      </w:r>
    </w:p>
    <w:p w14:paraId="05713D63" w14:textId="77777777" w:rsidR="00C0183E" w:rsidRPr="00275B98" w:rsidRDefault="00000000">
      <w:pPr>
        <w:rPr>
          <w:rFonts w:ascii="Verdana" w:hAnsi="Verdana" w:cs="Arial"/>
          <w:sz w:val="20"/>
        </w:rPr>
      </w:pPr>
      <w:r w:rsidRPr="00275B98">
        <w:rPr>
          <w:rFonts w:ascii="Verdana" w:hAnsi="Verdana" w:cs="Arial"/>
          <w:sz w:val="20"/>
        </w:rPr>
        <w:t>MATRÍCULA: 003463</w:t>
      </w:r>
    </w:p>
    <w:p w14:paraId="644CBD74" w14:textId="77777777" w:rsidR="00C0183E" w:rsidRPr="00275B98" w:rsidRDefault="00C0183E">
      <w:pPr>
        <w:jc w:val="center"/>
        <w:rPr>
          <w:rFonts w:ascii="Verdana" w:hAnsi="Verdana" w:cs="Arial"/>
          <w:b/>
          <w:sz w:val="20"/>
        </w:rPr>
      </w:pPr>
    </w:p>
    <w:p w14:paraId="6F0CF7B6" w14:textId="77777777" w:rsidR="00C0183E" w:rsidRPr="00275B98" w:rsidRDefault="00C0183E">
      <w:pPr>
        <w:jc w:val="center"/>
        <w:rPr>
          <w:rFonts w:ascii="Verdana" w:hAnsi="Verdana" w:cs="Arial"/>
          <w:b/>
          <w:sz w:val="20"/>
        </w:rPr>
      </w:pPr>
    </w:p>
    <w:p w14:paraId="5F87E286" w14:textId="77777777" w:rsidR="00C0183E" w:rsidRPr="00275B98" w:rsidRDefault="00C0183E">
      <w:pPr>
        <w:jc w:val="center"/>
        <w:rPr>
          <w:rFonts w:ascii="Verdana" w:hAnsi="Verdana" w:cs="Arial"/>
          <w:b/>
          <w:sz w:val="20"/>
        </w:rPr>
      </w:pPr>
    </w:p>
    <w:p w14:paraId="7B0A0D9C" w14:textId="77777777" w:rsidR="00C0183E" w:rsidRPr="00275B98" w:rsidRDefault="00000000">
      <w:pPr>
        <w:rPr>
          <w:rFonts w:ascii="Verdana" w:hAnsi="Verdana" w:cs="Arial"/>
          <w:b/>
          <w:sz w:val="20"/>
        </w:rPr>
      </w:pPr>
      <w:r w:rsidRPr="00275B98">
        <w:rPr>
          <w:rFonts w:ascii="Verdana" w:hAnsi="Verdana" w:cs="Arial"/>
          <w:b/>
          <w:sz w:val="20"/>
        </w:rPr>
        <w:t xml:space="preserve">APROVADO POR: </w:t>
      </w:r>
      <w:bookmarkStart w:id="4" w:name="_Hlk214286833"/>
      <w:r w:rsidRPr="00275B98">
        <w:rPr>
          <w:rFonts w:ascii="Verdana" w:hAnsi="Verdana" w:cs="Arial"/>
          <w:b/>
          <w:sz w:val="20"/>
        </w:rPr>
        <w:t>MARCELLA FERREIRA ROSSONI ROCHA</w:t>
      </w:r>
      <w:bookmarkEnd w:id="4"/>
    </w:p>
    <w:p w14:paraId="4BB91F32" w14:textId="77777777" w:rsidR="00C0183E" w:rsidRPr="00275B98" w:rsidRDefault="00000000">
      <w:pPr>
        <w:rPr>
          <w:rFonts w:ascii="Verdana" w:hAnsi="Verdana" w:cs="Arial"/>
          <w:b/>
          <w:sz w:val="20"/>
        </w:rPr>
      </w:pPr>
      <w:r w:rsidRPr="00275B98">
        <w:rPr>
          <w:rFonts w:ascii="Verdana" w:hAnsi="Verdana" w:cs="Arial"/>
          <w:b/>
          <w:sz w:val="20"/>
        </w:rPr>
        <w:t xml:space="preserve">SECRETÁRIA MUNICIPAL DE SAÚDE </w:t>
      </w:r>
    </w:p>
    <w:p w14:paraId="17EE8F04" w14:textId="77777777" w:rsidR="00C0183E" w:rsidRPr="00275B98" w:rsidRDefault="00000000">
      <w:pPr>
        <w:rPr>
          <w:rFonts w:ascii="Verdana" w:hAnsi="Verdana" w:cs="Arial"/>
          <w:b/>
          <w:sz w:val="20"/>
        </w:rPr>
      </w:pPr>
      <w:r w:rsidRPr="00275B98">
        <w:rPr>
          <w:rFonts w:ascii="Verdana" w:hAnsi="Verdana" w:cs="Arial"/>
          <w:b/>
          <w:sz w:val="20"/>
        </w:rPr>
        <w:t xml:space="preserve">Matrícula: </w:t>
      </w:r>
      <w:r w:rsidRPr="00275B98">
        <w:rPr>
          <w:rFonts w:ascii="Verdana" w:hAnsi="Verdana"/>
          <w:color w:val="000000"/>
          <w:sz w:val="20"/>
        </w:rPr>
        <w:t>7264</w:t>
      </w:r>
    </w:p>
    <w:sectPr w:rsidR="00C0183E" w:rsidRPr="00275B9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3B682" w14:textId="77777777" w:rsidR="006E53B4" w:rsidRDefault="006E53B4">
      <w:r>
        <w:separator/>
      </w:r>
    </w:p>
  </w:endnote>
  <w:endnote w:type="continuationSeparator" w:id="0">
    <w:p w14:paraId="4541F745" w14:textId="77777777" w:rsidR="006E53B4" w:rsidRDefault="006E5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libri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040C2" w14:textId="77777777" w:rsidR="00C0183E" w:rsidRDefault="00C0183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E28EA" w14:textId="77777777" w:rsidR="00C0183E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38449B6" w14:textId="77777777" w:rsidR="00C0183E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3994A" w14:textId="77777777" w:rsidR="00C0183E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8BCB1C9" w14:textId="77777777" w:rsidR="00C0183E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B3E9B" w14:textId="77777777" w:rsidR="006E53B4" w:rsidRDefault="006E53B4">
      <w:r>
        <w:separator/>
      </w:r>
    </w:p>
  </w:footnote>
  <w:footnote w:type="continuationSeparator" w:id="0">
    <w:p w14:paraId="119BB1A8" w14:textId="77777777" w:rsidR="006E53B4" w:rsidRDefault="006E5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0F7AB" w14:textId="77777777" w:rsidR="00C0183E" w:rsidRDefault="00C0183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A6DCC" w14:textId="77777777" w:rsidR="00C0183E" w:rsidRDefault="00C0183E">
    <w:pPr>
      <w:rPr>
        <w:rFonts w:ascii="Verdana" w:hAnsi="Verdana"/>
        <w:sz w:val="26"/>
        <w:szCs w:val="26"/>
      </w:rPr>
    </w:pPr>
  </w:p>
  <w:p w14:paraId="41D2E089" w14:textId="77777777" w:rsidR="00C0183E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0" locked="0" layoutInCell="0" allowOverlap="1" wp14:anchorId="2F5E0155" wp14:editId="4465E6E8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FCAECD" w14:textId="77777777" w:rsidR="00C0183E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 xml:space="preserve">Departamento De Compras </w:t>
    </w:r>
  </w:p>
  <w:p w14:paraId="65CACFCD" w14:textId="77777777" w:rsidR="00C0183E" w:rsidRDefault="00C0183E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2D848" w14:textId="77777777" w:rsidR="00C0183E" w:rsidRDefault="00C0183E">
    <w:pPr>
      <w:rPr>
        <w:rFonts w:ascii="Verdana" w:hAnsi="Verdana"/>
        <w:sz w:val="26"/>
        <w:szCs w:val="26"/>
      </w:rPr>
    </w:pPr>
  </w:p>
  <w:p w14:paraId="63B00285" w14:textId="77777777" w:rsidR="00C0183E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0" locked="0" layoutInCell="0" allowOverlap="1" wp14:anchorId="145821A2" wp14:editId="140F050B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5D8347" w14:textId="77777777" w:rsidR="00C0183E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 xml:space="preserve">Departamento De Compras </w:t>
    </w:r>
  </w:p>
  <w:p w14:paraId="08822844" w14:textId="77777777" w:rsidR="00C0183E" w:rsidRDefault="00C0183E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83E"/>
    <w:rsid w:val="00100152"/>
    <w:rsid w:val="00272322"/>
    <w:rsid w:val="00275B98"/>
    <w:rsid w:val="005368EE"/>
    <w:rsid w:val="006E53B4"/>
    <w:rsid w:val="007F5FFD"/>
    <w:rsid w:val="00B36E1E"/>
    <w:rsid w:val="00C0183E"/>
    <w:rsid w:val="00F368D7"/>
    <w:rsid w:val="00F6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73D2"/>
  <w15:docId w15:val="{1E04FA39-E85C-41D6-9004-3B4B8E0B4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10</Pages>
  <Words>4517</Words>
  <Characters>24398</Characters>
  <Application>Microsoft Office Word</Application>
  <DocSecurity>0</DocSecurity>
  <Lines>203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10</cp:revision>
  <cp:lastPrinted>2025-11-26T17:21:00Z</cp:lastPrinted>
  <dcterms:created xsi:type="dcterms:W3CDTF">2025-08-18T18:41:00Z</dcterms:created>
  <dcterms:modified xsi:type="dcterms:W3CDTF">2025-11-26T17:30:00Z</dcterms:modified>
  <dc:language>pt-BR</dc:language>
</cp:coreProperties>
</file>